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71ED" w14:textId="77777777" w:rsidR="00E11544" w:rsidRPr="00F35177" w:rsidRDefault="004E0B2D" w:rsidP="00E11544">
      <w:pPr>
        <w:spacing w:after="0" w:line="240" w:lineRule="auto"/>
        <w:jc w:val="center"/>
        <w:rPr>
          <w:noProof/>
          <w:lang w:eastAsia="fr-CH"/>
        </w:rPr>
      </w:pPr>
      <w:r>
        <w:rPr>
          <w:noProof/>
          <w:lang w:val="es-PA" w:eastAsia="fr-CH"/>
        </w:rPr>
        <w:pict w14:anchorId="2B1A39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Escudo en líneas" style="width:50.5pt;height:67.5pt;visibility:visible">
            <v:imagedata r:id="rId7" o:title="Escudo en líneas"/>
            <o:lock v:ext="edit" aspectratio="f"/>
          </v:shape>
        </w:pict>
      </w:r>
    </w:p>
    <w:p w14:paraId="7A7777E5" w14:textId="77777777" w:rsidR="00C92AD4" w:rsidRPr="00F35177" w:rsidRDefault="00C92AD4" w:rsidP="00E11544">
      <w:pPr>
        <w:spacing w:after="0" w:line="240" w:lineRule="auto"/>
        <w:jc w:val="center"/>
        <w:rPr>
          <w:sz w:val="24"/>
          <w:szCs w:val="24"/>
        </w:rPr>
      </w:pPr>
    </w:p>
    <w:p w14:paraId="543F947C" w14:textId="77777777" w:rsidR="00E11544" w:rsidRPr="00F35177" w:rsidRDefault="00E11544" w:rsidP="00C92A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35177">
        <w:rPr>
          <w:rFonts w:ascii="Arial" w:hAnsi="Arial" w:cs="Arial"/>
          <w:sz w:val="20"/>
          <w:szCs w:val="20"/>
        </w:rPr>
        <w:t>REPÚBLICA DE PANAMÁ</w:t>
      </w:r>
    </w:p>
    <w:p w14:paraId="26304279" w14:textId="77777777" w:rsidR="00E11544" w:rsidRPr="00F35177" w:rsidRDefault="00E11544" w:rsidP="00C92A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35177">
        <w:rPr>
          <w:rFonts w:ascii="Arial" w:hAnsi="Arial" w:cs="Arial"/>
          <w:sz w:val="20"/>
          <w:szCs w:val="20"/>
        </w:rPr>
        <w:t>MI</w:t>
      </w:r>
      <w:r w:rsidR="002E1481" w:rsidRPr="00F35177">
        <w:rPr>
          <w:rFonts w:ascii="Arial" w:hAnsi="Arial" w:cs="Arial"/>
          <w:sz w:val="20"/>
          <w:szCs w:val="20"/>
        </w:rPr>
        <w:t>SIÓN PERMANENTE DE PANAMÁ ANTE LAS NACIONES UNIDAS Y OTROS ORGANISMOS INTERNACIONALES CON SEDE EN GINEBRA</w:t>
      </w:r>
    </w:p>
    <w:p w14:paraId="2472E53D" w14:textId="77777777" w:rsidR="003167D0" w:rsidRPr="00F35177" w:rsidRDefault="003167D0" w:rsidP="002E1481">
      <w:pPr>
        <w:spacing w:after="0" w:line="240" w:lineRule="auto"/>
        <w:jc w:val="center"/>
        <w:rPr>
          <w:sz w:val="24"/>
          <w:szCs w:val="24"/>
        </w:rPr>
      </w:pPr>
    </w:p>
    <w:p w14:paraId="10F4FD24" w14:textId="77777777" w:rsidR="00221EE6" w:rsidRPr="00251B16" w:rsidRDefault="00221EE6" w:rsidP="00221E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5782">
        <w:rPr>
          <w:rFonts w:ascii="Arial" w:hAnsi="Arial" w:cs="Arial"/>
          <w:b/>
          <w:sz w:val="24"/>
          <w:szCs w:val="24"/>
        </w:rPr>
        <w:t>Undécima</w:t>
      </w:r>
      <w:r w:rsidRPr="000B5ACE">
        <w:rPr>
          <w:rFonts w:ascii="Arial" w:hAnsi="Arial" w:cs="Arial"/>
          <w:b/>
          <w:sz w:val="24"/>
          <w:szCs w:val="24"/>
        </w:rPr>
        <w:t xml:space="preserve"> Conferencia de los Estados Partes</w:t>
      </w:r>
      <w:r>
        <w:rPr>
          <w:rFonts w:ascii="Arial" w:hAnsi="Arial" w:cs="Arial"/>
          <w:b/>
          <w:sz w:val="24"/>
          <w:szCs w:val="24"/>
        </w:rPr>
        <w:t xml:space="preserve"> (CSP11)</w:t>
      </w:r>
      <w:r w:rsidRPr="000B5ACE">
        <w:rPr>
          <w:rFonts w:ascii="Arial" w:hAnsi="Arial" w:cs="Arial"/>
          <w:b/>
          <w:sz w:val="24"/>
          <w:szCs w:val="24"/>
        </w:rPr>
        <w:t xml:space="preserve"> en el Tratado sobre el Comercio de Armas</w:t>
      </w:r>
      <w:r>
        <w:rPr>
          <w:rFonts w:ascii="Arial" w:hAnsi="Arial" w:cs="Arial"/>
          <w:b/>
          <w:sz w:val="24"/>
          <w:szCs w:val="24"/>
        </w:rPr>
        <w:t xml:space="preserve"> (ATT)</w:t>
      </w:r>
    </w:p>
    <w:p w14:paraId="21A010EB" w14:textId="77777777" w:rsidR="00221EE6" w:rsidRPr="00F35177" w:rsidRDefault="00221EE6" w:rsidP="00221E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B5BBC0" w14:textId="77777777" w:rsidR="00221EE6" w:rsidRPr="00F35177" w:rsidRDefault="00221EE6" w:rsidP="00221EE6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F35177">
        <w:rPr>
          <w:rFonts w:ascii="Arial" w:hAnsi="Arial" w:cs="Arial"/>
          <w:i/>
          <w:sz w:val="18"/>
          <w:szCs w:val="18"/>
        </w:rPr>
        <w:t xml:space="preserve">Ginebra, del </w:t>
      </w:r>
      <w:r>
        <w:rPr>
          <w:rFonts w:ascii="Arial" w:hAnsi="Arial" w:cs="Arial"/>
          <w:i/>
          <w:sz w:val="18"/>
          <w:szCs w:val="18"/>
        </w:rPr>
        <w:t>25</w:t>
      </w:r>
      <w:r w:rsidRPr="00F35177">
        <w:rPr>
          <w:rFonts w:ascii="Arial" w:hAnsi="Arial" w:cs="Arial"/>
          <w:i/>
          <w:sz w:val="18"/>
          <w:szCs w:val="18"/>
        </w:rPr>
        <w:t xml:space="preserve"> </w:t>
      </w:r>
      <w:r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al </w:t>
      </w:r>
      <w:r>
        <w:rPr>
          <w:rFonts w:ascii="Arial" w:eastAsia="Times New Roman" w:hAnsi="Arial" w:cs="Arial"/>
          <w:i/>
          <w:sz w:val="18"/>
          <w:szCs w:val="18"/>
          <w:lang w:val="es-ES"/>
        </w:rPr>
        <w:t>29</w:t>
      </w:r>
      <w:r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 de</w:t>
      </w:r>
      <w:r>
        <w:rPr>
          <w:rFonts w:ascii="Arial" w:eastAsia="Times New Roman" w:hAnsi="Arial" w:cs="Arial"/>
          <w:i/>
          <w:sz w:val="18"/>
          <w:szCs w:val="18"/>
          <w:lang w:val="es-ES"/>
        </w:rPr>
        <w:t xml:space="preserve"> agosto</w:t>
      </w:r>
      <w:r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 de 20</w:t>
      </w:r>
      <w:r>
        <w:rPr>
          <w:rFonts w:ascii="Arial" w:eastAsia="Times New Roman" w:hAnsi="Arial" w:cs="Arial"/>
          <w:i/>
          <w:sz w:val="18"/>
          <w:szCs w:val="18"/>
          <w:lang w:val="es-ES"/>
        </w:rPr>
        <w:t>25</w:t>
      </w:r>
    </w:p>
    <w:p w14:paraId="1AF066F4" w14:textId="77777777" w:rsidR="00221EE6" w:rsidRPr="00F35177" w:rsidRDefault="00221EE6" w:rsidP="00221EE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131B50ED" w14:textId="03837CC0" w:rsidR="00023257" w:rsidRPr="00FB6DB1" w:rsidRDefault="00221EE6" w:rsidP="00221E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Punto de la Agenda 8 - </w:t>
      </w:r>
      <w:r w:rsidR="007F45A6" w:rsidRPr="005C6374">
        <w:rPr>
          <w:rFonts w:ascii="Arial" w:hAnsi="Arial" w:cs="Arial"/>
          <w:b/>
          <w:bCs/>
          <w:sz w:val="24"/>
          <w:szCs w:val="24"/>
        </w:rPr>
        <w:t>Transparencia y Presentación de Informes</w:t>
      </w:r>
    </w:p>
    <w:p w14:paraId="19FC5357" w14:textId="77777777" w:rsidR="00023257" w:rsidRPr="009D552D" w:rsidRDefault="00023257" w:rsidP="00023257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</w:p>
    <w:p w14:paraId="0015EFC6" w14:textId="7724D1F5" w:rsidR="00E11544" w:rsidRPr="00F35177" w:rsidRDefault="00221EE6" w:rsidP="00023257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  <w:r w:rsidRPr="00F5567A">
        <w:rPr>
          <w:rFonts w:ascii="Arial" w:hAnsi="Arial" w:cs="Arial"/>
          <w:bCs/>
          <w:i/>
          <w:sz w:val="20"/>
          <w:szCs w:val="20"/>
        </w:rPr>
        <w:t>Declaración de Panamá por Grisselle Rodríguez, Consejera, Misión Permanente de Panamá ante la Sede de las Naciones Unidas en Ginebra</w:t>
      </w:r>
      <w:r w:rsidR="00023257" w:rsidRPr="00F0184A">
        <w:rPr>
          <w:rFonts w:ascii="Arial" w:hAnsi="Arial" w:cs="Arial"/>
          <w:bCs/>
          <w:i/>
          <w:sz w:val="20"/>
          <w:szCs w:val="20"/>
        </w:rPr>
        <w:t>.</w:t>
      </w:r>
    </w:p>
    <w:p w14:paraId="649C3720" w14:textId="77777777" w:rsidR="009D552D" w:rsidRPr="00F35177" w:rsidRDefault="009D552D" w:rsidP="006C71A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FBA94E" w14:textId="77777777" w:rsidR="00147136" w:rsidRPr="00F35177" w:rsidRDefault="00147136" w:rsidP="00DE115D">
      <w:pPr>
        <w:pStyle w:val="Sinespaciado"/>
        <w:jc w:val="both"/>
        <w:rPr>
          <w:rFonts w:ascii="Arial" w:hAnsi="Arial" w:cs="Arial"/>
          <w:sz w:val="32"/>
          <w:szCs w:val="32"/>
        </w:rPr>
      </w:pPr>
    </w:p>
    <w:p w14:paraId="6C9B0547" w14:textId="77777777" w:rsidR="001C463D" w:rsidRPr="00241CAF" w:rsidRDefault="001C463D" w:rsidP="0012669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  <w:r w:rsidRPr="00241CAF">
        <w:rPr>
          <w:rFonts w:ascii="Arial" w:eastAsia="Times New Roman" w:hAnsi="Arial" w:cs="Arial"/>
          <w:sz w:val="24"/>
          <w:szCs w:val="24"/>
          <w:lang w:eastAsia="fr-CH"/>
        </w:rPr>
        <w:t>Gracias Señor President</w:t>
      </w:r>
      <w:r w:rsidR="009C7696">
        <w:rPr>
          <w:rFonts w:ascii="Arial" w:eastAsia="Times New Roman" w:hAnsi="Arial" w:cs="Arial"/>
          <w:sz w:val="24"/>
          <w:szCs w:val="24"/>
          <w:lang w:eastAsia="fr-CH"/>
        </w:rPr>
        <w:t>e</w:t>
      </w:r>
      <w:r w:rsidRPr="00241CAF">
        <w:rPr>
          <w:rFonts w:ascii="Arial" w:eastAsia="Times New Roman" w:hAnsi="Arial" w:cs="Arial"/>
          <w:sz w:val="24"/>
          <w:szCs w:val="24"/>
          <w:lang w:eastAsia="fr-CH"/>
        </w:rPr>
        <w:t>,</w:t>
      </w:r>
    </w:p>
    <w:p w14:paraId="12265CDF" w14:textId="77777777" w:rsidR="001C463D" w:rsidRPr="00241CAF" w:rsidRDefault="001C463D" w:rsidP="0012669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  <w:r w:rsidRPr="00241CAF">
        <w:rPr>
          <w:rFonts w:ascii="Arial" w:eastAsia="Times New Roman" w:hAnsi="Arial" w:cs="Arial"/>
          <w:sz w:val="24"/>
          <w:szCs w:val="24"/>
          <w:lang w:eastAsia="fr-CH"/>
        </w:rPr>
        <w:t>  </w:t>
      </w:r>
    </w:p>
    <w:p w14:paraId="64C59606" w14:textId="61042AA0" w:rsidR="0072328F" w:rsidRDefault="00160FCF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4E0B2D">
        <w:rPr>
          <w:rFonts w:ascii="Arial" w:hAnsi="Arial" w:cs="Arial"/>
          <w:sz w:val="24"/>
          <w:szCs w:val="24"/>
          <w:lang w:val="es-ES"/>
        </w:rPr>
        <w:t>Agradecemos</w:t>
      </w:r>
      <w:r w:rsidR="00FA5737" w:rsidRPr="004E0B2D">
        <w:rPr>
          <w:rFonts w:ascii="Arial" w:hAnsi="Arial" w:cs="Arial"/>
          <w:sz w:val="24"/>
          <w:szCs w:val="24"/>
          <w:lang w:val="es-ES"/>
        </w:rPr>
        <w:t xml:space="preserve"> a</w:t>
      </w:r>
      <w:r w:rsidR="001D7566" w:rsidRPr="004E0B2D">
        <w:rPr>
          <w:rFonts w:ascii="Arial" w:hAnsi="Arial" w:cs="Arial"/>
          <w:sz w:val="24"/>
          <w:szCs w:val="24"/>
          <w:lang w:val="es-ES"/>
        </w:rPr>
        <w:t xml:space="preserve"> </w:t>
      </w:r>
      <w:r w:rsidR="00FA5737" w:rsidRPr="004E0B2D">
        <w:rPr>
          <w:rFonts w:ascii="Arial" w:hAnsi="Arial" w:cs="Arial"/>
          <w:sz w:val="24"/>
          <w:szCs w:val="24"/>
          <w:lang w:val="es-ES"/>
        </w:rPr>
        <w:t>l</w:t>
      </w:r>
      <w:r w:rsidR="001D7566" w:rsidRPr="004E0B2D">
        <w:rPr>
          <w:rFonts w:ascii="Arial" w:hAnsi="Arial" w:cs="Arial"/>
          <w:sz w:val="24"/>
          <w:szCs w:val="24"/>
          <w:lang w:val="es-ES"/>
        </w:rPr>
        <w:t>a</w:t>
      </w:r>
      <w:r w:rsidR="00FA5737" w:rsidRPr="004E0B2D">
        <w:rPr>
          <w:rFonts w:ascii="Arial" w:hAnsi="Arial" w:cs="Arial"/>
          <w:sz w:val="24"/>
          <w:szCs w:val="24"/>
          <w:lang w:val="es-ES"/>
        </w:rPr>
        <w:t xml:space="preserve"> President</w:t>
      </w:r>
      <w:r w:rsidR="001D7566" w:rsidRPr="004E0B2D">
        <w:rPr>
          <w:rFonts w:ascii="Arial" w:hAnsi="Arial" w:cs="Arial"/>
          <w:sz w:val="24"/>
          <w:szCs w:val="24"/>
          <w:lang w:val="es-ES"/>
        </w:rPr>
        <w:t>a</w:t>
      </w:r>
      <w:r w:rsidR="00FA5737" w:rsidRPr="004E0B2D">
        <w:rPr>
          <w:rFonts w:ascii="Arial" w:hAnsi="Arial" w:cs="Arial"/>
          <w:sz w:val="24"/>
          <w:szCs w:val="24"/>
          <w:lang w:val="es-ES"/>
        </w:rPr>
        <w:t xml:space="preserve"> del </w:t>
      </w:r>
      <w:r w:rsidRPr="004E0B2D">
        <w:rPr>
          <w:rFonts w:ascii="Arial" w:hAnsi="Arial" w:cs="Arial"/>
          <w:sz w:val="24"/>
          <w:szCs w:val="24"/>
          <w:lang w:val="es-ES"/>
        </w:rPr>
        <w:t>Grupo de Trabajo sobre Transparencia y Presentación de Informes (WGTR)</w:t>
      </w:r>
      <w:r w:rsidR="001D7566" w:rsidRPr="004E0B2D">
        <w:rPr>
          <w:rFonts w:ascii="Arial" w:hAnsi="Arial" w:cs="Arial"/>
          <w:sz w:val="24"/>
          <w:szCs w:val="24"/>
          <w:lang w:val="es-ES"/>
        </w:rPr>
        <w:t>,</w:t>
      </w:r>
      <w:r w:rsidR="001D7566" w:rsidRPr="004E0B2D">
        <w:t xml:space="preserve"> </w:t>
      </w:r>
      <w:r w:rsidR="001D7566" w:rsidRPr="004E0B2D">
        <w:rPr>
          <w:rFonts w:ascii="Arial" w:hAnsi="Arial" w:cs="Arial"/>
          <w:sz w:val="24"/>
          <w:szCs w:val="24"/>
        </w:rPr>
        <w:t>la Sra. Andrea Quezada de Chile,</w:t>
      </w:r>
      <w:r w:rsidR="00FA5737" w:rsidRPr="004E0B2D">
        <w:rPr>
          <w:rFonts w:ascii="Arial" w:hAnsi="Arial" w:cs="Arial"/>
          <w:sz w:val="24"/>
          <w:szCs w:val="24"/>
          <w:lang w:val="es-ES"/>
        </w:rPr>
        <w:t xml:space="preserve"> </w:t>
      </w:r>
      <w:r w:rsidR="004E0B2D" w:rsidRPr="005B27B7">
        <w:rPr>
          <w:rFonts w:ascii="Arial" w:hAnsi="Arial" w:cs="Arial"/>
          <w:sz w:val="24"/>
          <w:szCs w:val="24"/>
          <w:lang w:val="es-PA"/>
        </w:rPr>
        <w:t xml:space="preserve">por </w:t>
      </w:r>
      <w:r w:rsidR="004E0B2D">
        <w:rPr>
          <w:rFonts w:ascii="Arial" w:hAnsi="Arial" w:cs="Arial"/>
          <w:sz w:val="24"/>
          <w:szCs w:val="24"/>
          <w:lang w:val="es-PA"/>
        </w:rPr>
        <w:t>la</w:t>
      </w:r>
      <w:r w:rsidR="004E0B2D" w:rsidRPr="005B27B7">
        <w:rPr>
          <w:rFonts w:ascii="Arial" w:hAnsi="Arial" w:cs="Arial"/>
          <w:sz w:val="24"/>
          <w:szCs w:val="24"/>
          <w:lang w:val="es-PA"/>
        </w:rPr>
        <w:t xml:space="preserve"> </w:t>
      </w:r>
      <w:r w:rsidR="004E0B2D">
        <w:rPr>
          <w:rFonts w:ascii="Arial" w:hAnsi="Arial" w:cs="Arial"/>
          <w:sz w:val="24"/>
          <w:szCs w:val="24"/>
          <w:lang w:val="es-PA"/>
        </w:rPr>
        <w:t>extraordinaria</w:t>
      </w:r>
      <w:r w:rsidR="004E0B2D" w:rsidRPr="005B27B7">
        <w:rPr>
          <w:rFonts w:ascii="Arial" w:hAnsi="Arial" w:cs="Arial"/>
          <w:sz w:val="24"/>
          <w:szCs w:val="24"/>
          <w:lang w:val="es-PA"/>
        </w:rPr>
        <w:t xml:space="preserve"> labor durante todo el ciclo preparatorio</w:t>
      </w:r>
      <w:r w:rsidR="00FB6DB1" w:rsidRPr="00160FCF">
        <w:rPr>
          <w:rFonts w:ascii="Arial" w:hAnsi="Arial" w:cs="Arial"/>
          <w:sz w:val="24"/>
          <w:szCs w:val="24"/>
          <w:lang w:val="es-ES"/>
        </w:rPr>
        <w:t>.</w:t>
      </w:r>
    </w:p>
    <w:p w14:paraId="0B195B2B" w14:textId="77777777" w:rsidR="003022E3" w:rsidRDefault="003022E3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06CEF804" w14:textId="234E1CE1" w:rsidR="004E0B2D" w:rsidRDefault="003022E3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4E0B2D">
        <w:rPr>
          <w:rFonts w:ascii="Arial" w:hAnsi="Arial" w:cs="Arial"/>
          <w:sz w:val="24"/>
          <w:szCs w:val="24"/>
          <w:lang w:val="es-ES"/>
        </w:rPr>
        <w:t>Respaldamos plenamente las recomendaciones contenidas en el párrafo 2</w:t>
      </w:r>
      <w:r w:rsidR="004E0B2D">
        <w:rPr>
          <w:rFonts w:ascii="Arial" w:hAnsi="Arial" w:cs="Arial"/>
          <w:sz w:val="24"/>
          <w:szCs w:val="24"/>
          <w:lang w:val="es-ES"/>
        </w:rPr>
        <w:t>5</w:t>
      </w:r>
      <w:r w:rsidRPr="004E0B2D">
        <w:rPr>
          <w:rFonts w:ascii="Arial" w:hAnsi="Arial" w:cs="Arial"/>
          <w:sz w:val="24"/>
          <w:szCs w:val="24"/>
          <w:lang w:val="es-ES"/>
        </w:rPr>
        <w:t xml:space="preserve"> del informe. </w:t>
      </w:r>
      <w:r w:rsidR="004E0B2D">
        <w:rPr>
          <w:rFonts w:ascii="Arial" w:hAnsi="Arial" w:cs="Arial"/>
          <w:sz w:val="24"/>
          <w:szCs w:val="24"/>
          <w:lang w:val="es-ES"/>
        </w:rPr>
        <w:t>L</w:t>
      </w:r>
      <w:r w:rsidR="004E0B2D" w:rsidRPr="004E0B2D">
        <w:rPr>
          <w:rFonts w:ascii="Arial" w:hAnsi="Arial" w:cs="Arial"/>
          <w:sz w:val="24"/>
          <w:szCs w:val="24"/>
        </w:rPr>
        <w:t xml:space="preserve">a propuesta de mandato del </w:t>
      </w:r>
      <w:r w:rsidR="004E0B2D" w:rsidRPr="004E0B2D">
        <w:rPr>
          <w:rFonts w:ascii="Arial" w:hAnsi="Arial" w:cs="Arial"/>
          <w:sz w:val="24"/>
          <w:szCs w:val="24"/>
          <w:lang w:val="es-ES"/>
        </w:rPr>
        <w:t>Grupo de Trabajo</w:t>
      </w:r>
      <w:r w:rsidR="004E0B2D" w:rsidRPr="004E0B2D">
        <w:rPr>
          <w:rFonts w:ascii="Arial" w:hAnsi="Arial" w:cs="Arial"/>
          <w:sz w:val="24"/>
          <w:szCs w:val="24"/>
        </w:rPr>
        <w:t xml:space="preserve"> para el </w:t>
      </w:r>
      <w:r w:rsidR="004E0B2D">
        <w:rPr>
          <w:rFonts w:ascii="Arial" w:hAnsi="Arial" w:cs="Arial"/>
          <w:sz w:val="24"/>
          <w:szCs w:val="24"/>
        </w:rPr>
        <w:t>próximo</w:t>
      </w:r>
      <w:r w:rsidR="004E0B2D" w:rsidRPr="004E0B2D">
        <w:rPr>
          <w:rFonts w:ascii="Arial" w:hAnsi="Arial" w:cs="Arial"/>
          <w:sz w:val="24"/>
          <w:szCs w:val="24"/>
        </w:rPr>
        <w:t xml:space="preserve"> </w:t>
      </w:r>
      <w:r w:rsidR="004E0B2D">
        <w:rPr>
          <w:rFonts w:ascii="Arial" w:hAnsi="Arial" w:cs="Arial"/>
          <w:sz w:val="24"/>
          <w:szCs w:val="24"/>
        </w:rPr>
        <w:t>ciclo</w:t>
      </w:r>
      <w:r w:rsidR="004E0B2D" w:rsidRPr="004E0B2D">
        <w:rPr>
          <w:rFonts w:ascii="Arial" w:hAnsi="Arial" w:cs="Arial"/>
          <w:sz w:val="24"/>
          <w:szCs w:val="24"/>
        </w:rPr>
        <w:t xml:space="preserve"> brinda una</w:t>
      </w:r>
      <w:r w:rsidR="004E0B2D" w:rsidRPr="004E0B2D">
        <w:rPr>
          <w:rFonts w:ascii="Arial" w:hAnsi="Arial" w:cs="Arial"/>
          <w:sz w:val="24"/>
          <w:szCs w:val="24"/>
          <w:lang w:val="es-ES"/>
        </w:rPr>
        <w:t xml:space="preserve"> oportunidad</w:t>
      </w:r>
      <w:r w:rsidR="004E0B2D" w:rsidRPr="004E0B2D">
        <w:rPr>
          <w:rFonts w:ascii="Arial" w:hAnsi="Arial" w:cs="Arial"/>
          <w:sz w:val="24"/>
          <w:szCs w:val="24"/>
        </w:rPr>
        <w:t xml:space="preserve"> para continuar </w:t>
      </w:r>
      <w:r w:rsidR="004E0B2D">
        <w:rPr>
          <w:rFonts w:ascii="Arial" w:hAnsi="Arial" w:cs="Arial"/>
          <w:sz w:val="24"/>
          <w:szCs w:val="24"/>
        </w:rPr>
        <w:t>los debates</w:t>
      </w:r>
      <w:r w:rsidR="004E0B2D" w:rsidRPr="004E0B2D">
        <w:rPr>
          <w:rFonts w:ascii="Arial" w:hAnsi="Arial" w:cs="Arial"/>
          <w:sz w:val="24"/>
          <w:szCs w:val="24"/>
        </w:rPr>
        <w:t xml:space="preserve"> sobre cuestiones sustantivas relacionadas con la presentación de informes del ATT, como las sinergias entre herramientas de presentación de informes similares</w:t>
      </w:r>
      <w:r w:rsidR="004E0B2D" w:rsidRPr="004E0B2D">
        <w:rPr>
          <w:rFonts w:ascii="Arial" w:hAnsi="Arial" w:cs="Arial"/>
          <w:sz w:val="24"/>
          <w:szCs w:val="24"/>
          <w:lang w:val="es-ES"/>
        </w:rPr>
        <w:t xml:space="preserve"> y las opciones </w:t>
      </w:r>
      <w:r w:rsidR="004E0B2D">
        <w:rPr>
          <w:rFonts w:ascii="Arial" w:hAnsi="Arial" w:cs="Arial"/>
          <w:sz w:val="24"/>
          <w:szCs w:val="24"/>
          <w:lang w:val="es-ES"/>
        </w:rPr>
        <w:t>para</w:t>
      </w:r>
      <w:r w:rsidR="004E0B2D" w:rsidRPr="004E0B2D">
        <w:rPr>
          <w:rFonts w:ascii="Arial" w:hAnsi="Arial" w:cs="Arial"/>
          <w:sz w:val="24"/>
          <w:szCs w:val="24"/>
          <w:lang w:val="es-ES"/>
        </w:rPr>
        <w:t xml:space="preserve"> incluir las consideraciones de género y niñez en los informes iniciales y anuales</w:t>
      </w:r>
      <w:r w:rsidR="004E0B2D">
        <w:rPr>
          <w:rFonts w:ascii="Arial" w:hAnsi="Arial" w:cs="Arial"/>
          <w:sz w:val="24"/>
          <w:szCs w:val="24"/>
          <w:lang w:val="es-ES"/>
        </w:rPr>
        <w:t>.</w:t>
      </w:r>
    </w:p>
    <w:p w14:paraId="3D5627D1" w14:textId="77777777" w:rsidR="004E0B2D" w:rsidRDefault="004E0B2D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255684EA" w14:textId="4899E23C" w:rsidR="00A6292A" w:rsidRDefault="004E0B2D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Por otra parte,</w:t>
      </w:r>
      <w:r w:rsidR="004014AB">
        <w:rPr>
          <w:rFonts w:ascii="Arial" w:hAnsi="Arial" w:cs="Arial"/>
          <w:sz w:val="24"/>
          <w:szCs w:val="24"/>
          <w:lang w:val="es-ES"/>
        </w:rPr>
        <w:t xml:space="preserve"> </w:t>
      </w:r>
      <w:r w:rsidR="00A6292A">
        <w:rPr>
          <w:rFonts w:ascii="Arial" w:hAnsi="Arial" w:cs="Arial"/>
          <w:sz w:val="24"/>
          <w:szCs w:val="24"/>
          <w:lang w:val="es-ES"/>
        </w:rPr>
        <w:t xml:space="preserve">reconocemos </w:t>
      </w:r>
      <w:r w:rsidR="004014AB">
        <w:rPr>
          <w:rFonts w:ascii="Arial" w:hAnsi="Arial" w:cs="Arial"/>
          <w:sz w:val="24"/>
          <w:szCs w:val="24"/>
          <w:lang w:val="es-ES"/>
        </w:rPr>
        <w:t xml:space="preserve">el rol </w:t>
      </w:r>
      <w:r w:rsidR="00A6292A">
        <w:rPr>
          <w:rFonts w:ascii="Arial" w:hAnsi="Arial" w:cs="Arial"/>
          <w:sz w:val="24"/>
          <w:szCs w:val="24"/>
          <w:lang w:val="es-ES"/>
        </w:rPr>
        <w:t>que desempeña</w:t>
      </w:r>
      <w:r w:rsidR="004014AB">
        <w:rPr>
          <w:rFonts w:ascii="Arial" w:hAnsi="Arial" w:cs="Arial"/>
          <w:sz w:val="24"/>
          <w:szCs w:val="24"/>
          <w:lang w:val="es-ES"/>
        </w:rPr>
        <w:t xml:space="preserve"> la cooperación internacional y el fomento de la capacidad.</w:t>
      </w:r>
      <w:r w:rsidR="00A6292A" w:rsidRPr="00A6292A">
        <w:rPr>
          <w:rFonts w:ascii="Arial" w:hAnsi="Arial" w:cs="Arial"/>
          <w:sz w:val="24"/>
          <w:szCs w:val="24"/>
          <w:lang w:val="es-ES"/>
        </w:rPr>
        <w:t xml:space="preserve"> </w:t>
      </w:r>
      <w:r w:rsidR="00A6292A">
        <w:rPr>
          <w:rFonts w:ascii="Arial" w:hAnsi="Arial" w:cs="Arial"/>
          <w:sz w:val="24"/>
          <w:szCs w:val="24"/>
          <w:lang w:val="es-ES"/>
        </w:rPr>
        <w:t xml:space="preserve">En particular, </w:t>
      </w:r>
      <w:r w:rsidR="00A6292A">
        <w:rPr>
          <w:rFonts w:ascii="Arial" w:hAnsi="Arial" w:cs="Arial"/>
          <w:sz w:val="24"/>
          <w:szCs w:val="24"/>
          <w:lang w:val="es-ES"/>
        </w:rPr>
        <w:t>deseamos destacar</w:t>
      </w:r>
      <w:r w:rsidR="00A6292A">
        <w:rPr>
          <w:rFonts w:ascii="Arial" w:hAnsi="Arial" w:cs="Arial"/>
          <w:sz w:val="24"/>
          <w:szCs w:val="24"/>
          <w:lang w:val="es-ES"/>
        </w:rPr>
        <w:t xml:space="preserve"> </w:t>
      </w:r>
      <w:r w:rsidR="002A3689">
        <w:rPr>
          <w:rFonts w:ascii="Arial" w:hAnsi="Arial" w:cs="Arial"/>
          <w:sz w:val="24"/>
          <w:szCs w:val="24"/>
          <w:lang w:val="es-ES"/>
        </w:rPr>
        <w:t>la</w:t>
      </w:r>
      <w:r w:rsidR="00A6292A">
        <w:rPr>
          <w:rFonts w:ascii="Arial" w:hAnsi="Arial" w:cs="Arial"/>
          <w:sz w:val="24"/>
          <w:szCs w:val="24"/>
          <w:lang w:val="es-ES"/>
        </w:rPr>
        <w:t xml:space="preserve"> invaluable </w:t>
      </w:r>
      <w:r w:rsidR="002A3689">
        <w:rPr>
          <w:rFonts w:ascii="Arial" w:hAnsi="Arial" w:cs="Arial"/>
          <w:sz w:val="24"/>
          <w:szCs w:val="24"/>
          <w:lang w:val="es-ES"/>
        </w:rPr>
        <w:t>orientación</w:t>
      </w:r>
      <w:r w:rsidR="00A6292A">
        <w:rPr>
          <w:rFonts w:ascii="Arial" w:hAnsi="Arial" w:cs="Arial"/>
          <w:sz w:val="24"/>
          <w:szCs w:val="24"/>
          <w:lang w:val="es-ES"/>
        </w:rPr>
        <w:t xml:space="preserve"> de l</w:t>
      </w:r>
      <w:r w:rsidR="00A6292A" w:rsidRPr="00A6292A">
        <w:rPr>
          <w:rFonts w:ascii="Arial" w:hAnsi="Arial" w:cs="Arial"/>
          <w:sz w:val="24"/>
          <w:szCs w:val="24"/>
        </w:rPr>
        <w:t xml:space="preserve">a Secretaría del </w:t>
      </w:r>
      <w:r w:rsidR="00A6292A">
        <w:rPr>
          <w:rFonts w:ascii="Arial" w:hAnsi="Arial" w:cs="Arial"/>
          <w:sz w:val="24"/>
          <w:szCs w:val="24"/>
        </w:rPr>
        <w:t>ATT</w:t>
      </w:r>
      <w:r w:rsidR="00A6292A" w:rsidRPr="00A6292A">
        <w:rPr>
          <w:rFonts w:ascii="Arial" w:hAnsi="Arial" w:cs="Arial"/>
          <w:sz w:val="24"/>
          <w:szCs w:val="24"/>
        </w:rPr>
        <w:t xml:space="preserve"> </w:t>
      </w:r>
      <w:r w:rsidR="00A6292A">
        <w:rPr>
          <w:rFonts w:ascii="Arial" w:hAnsi="Arial" w:cs="Arial"/>
          <w:sz w:val="24"/>
          <w:szCs w:val="24"/>
        </w:rPr>
        <w:t>a través de</w:t>
      </w:r>
      <w:r w:rsidR="00A6292A" w:rsidRPr="00A6292A">
        <w:rPr>
          <w:rFonts w:ascii="Arial" w:hAnsi="Arial" w:cs="Arial"/>
          <w:sz w:val="24"/>
          <w:szCs w:val="24"/>
        </w:rPr>
        <w:t xml:space="preserve">l Proyecto de Apoyo a la Implementación del </w:t>
      </w:r>
      <w:r w:rsidR="00BC7E8C">
        <w:rPr>
          <w:rFonts w:ascii="Arial" w:hAnsi="Arial" w:cs="Arial"/>
          <w:sz w:val="24"/>
          <w:szCs w:val="24"/>
        </w:rPr>
        <w:t>ATT</w:t>
      </w:r>
      <w:r w:rsidR="00A6292A" w:rsidRPr="00A6292A">
        <w:rPr>
          <w:rFonts w:ascii="Arial" w:hAnsi="Arial" w:cs="Arial"/>
          <w:sz w:val="24"/>
          <w:szCs w:val="24"/>
        </w:rPr>
        <w:t xml:space="preserve">, financiado por la Unión Europea, </w:t>
      </w:r>
      <w:r w:rsidR="00BB069B">
        <w:rPr>
          <w:rFonts w:ascii="Arial" w:hAnsi="Arial" w:cs="Arial"/>
          <w:sz w:val="24"/>
          <w:szCs w:val="24"/>
        </w:rPr>
        <w:t>incluyendo la organización d</w:t>
      </w:r>
      <w:r w:rsidR="00BB069B" w:rsidRPr="00BB069B">
        <w:rPr>
          <w:rFonts w:ascii="Arial" w:hAnsi="Arial" w:cs="Arial"/>
          <w:sz w:val="24"/>
          <w:szCs w:val="24"/>
        </w:rPr>
        <w:t>el primer taller práctico de presentación de informes que t</w:t>
      </w:r>
      <w:r w:rsidR="00BB069B">
        <w:rPr>
          <w:rFonts w:ascii="Arial" w:hAnsi="Arial" w:cs="Arial"/>
          <w:sz w:val="24"/>
          <w:szCs w:val="24"/>
        </w:rPr>
        <w:t>uvo</w:t>
      </w:r>
      <w:r w:rsidR="00BB069B" w:rsidRPr="00BB069B">
        <w:rPr>
          <w:rFonts w:ascii="Arial" w:hAnsi="Arial" w:cs="Arial"/>
          <w:sz w:val="24"/>
          <w:szCs w:val="24"/>
        </w:rPr>
        <w:t xml:space="preserve"> lugar en Bogotá, Colombia, e</w:t>
      </w:r>
      <w:r w:rsidR="00BB069B">
        <w:rPr>
          <w:rFonts w:ascii="Arial" w:hAnsi="Arial" w:cs="Arial"/>
          <w:sz w:val="24"/>
          <w:szCs w:val="24"/>
        </w:rPr>
        <w:t>n</w:t>
      </w:r>
      <w:r w:rsidR="00BB069B" w:rsidRPr="00BB069B">
        <w:rPr>
          <w:rFonts w:ascii="Arial" w:hAnsi="Arial" w:cs="Arial"/>
          <w:sz w:val="24"/>
          <w:szCs w:val="24"/>
        </w:rPr>
        <w:t xml:space="preserve"> junio de 2025</w:t>
      </w:r>
      <w:r w:rsidR="00BB069B">
        <w:rPr>
          <w:rFonts w:ascii="Arial" w:hAnsi="Arial" w:cs="Arial"/>
          <w:sz w:val="24"/>
          <w:szCs w:val="24"/>
        </w:rPr>
        <w:t>. Como resultado de esta iniciativa, Panamá se puso al día con sus informes anuales pendientes.</w:t>
      </w:r>
    </w:p>
    <w:p w14:paraId="147020F3" w14:textId="77777777" w:rsidR="004E0B2D" w:rsidRDefault="004E0B2D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5E3C29FF" w14:textId="4C028C48" w:rsidR="007940DB" w:rsidRDefault="00BB069B" w:rsidP="00FB6DB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Para finalizar</w:t>
      </w:r>
      <w:r w:rsidR="007F45A6" w:rsidRPr="002B1357">
        <w:rPr>
          <w:rFonts w:ascii="Arial" w:hAnsi="Arial" w:cs="Arial"/>
          <w:sz w:val="24"/>
          <w:szCs w:val="24"/>
          <w:lang w:val="es-ES"/>
        </w:rPr>
        <w:t xml:space="preserve">, </w:t>
      </w:r>
      <w:r w:rsidR="007F45A6" w:rsidRPr="00BB069B">
        <w:rPr>
          <w:rFonts w:ascii="Arial" w:hAnsi="Arial" w:cs="Arial"/>
          <w:sz w:val="24"/>
          <w:szCs w:val="24"/>
          <w:lang w:val="es-ES"/>
        </w:rPr>
        <w:t>invit</w:t>
      </w:r>
      <w:r w:rsidR="00841516" w:rsidRPr="00BB069B">
        <w:rPr>
          <w:rFonts w:ascii="Arial" w:hAnsi="Arial" w:cs="Arial"/>
          <w:sz w:val="24"/>
          <w:szCs w:val="24"/>
          <w:lang w:val="es-ES"/>
        </w:rPr>
        <w:t>am</w:t>
      </w:r>
      <w:r w:rsidR="007F45A6" w:rsidRPr="00BB069B">
        <w:rPr>
          <w:rFonts w:ascii="Arial" w:hAnsi="Arial" w:cs="Arial"/>
          <w:sz w:val="24"/>
          <w:szCs w:val="24"/>
          <w:lang w:val="es-ES"/>
        </w:rPr>
        <w:t>o</w:t>
      </w:r>
      <w:r w:rsidR="00841516" w:rsidRPr="00BB069B">
        <w:rPr>
          <w:rFonts w:ascii="Arial" w:hAnsi="Arial" w:cs="Arial"/>
          <w:sz w:val="24"/>
          <w:szCs w:val="24"/>
          <w:lang w:val="es-ES"/>
        </w:rPr>
        <w:t>s</w:t>
      </w:r>
      <w:r w:rsidR="007F45A6" w:rsidRPr="00BB069B">
        <w:rPr>
          <w:rFonts w:ascii="Arial" w:hAnsi="Arial" w:cs="Arial"/>
          <w:sz w:val="24"/>
          <w:szCs w:val="24"/>
          <w:lang w:val="es-ES"/>
        </w:rPr>
        <w:t xml:space="preserve"> a los Estados Partes a que informen si se están denegando </w:t>
      </w:r>
      <w:r w:rsidR="002B1357" w:rsidRPr="00BB069B">
        <w:rPr>
          <w:rFonts w:ascii="Arial" w:hAnsi="Arial" w:cs="Arial"/>
          <w:sz w:val="24"/>
          <w:szCs w:val="24"/>
          <w:lang w:val="es-ES"/>
        </w:rPr>
        <w:t>transferencias de armas</w:t>
      </w:r>
      <w:r w:rsidR="007F45A6" w:rsidRPr="00BB069B">
        <w:rPr>
          <w:rFonts w:ascii="Arial" w:hAnsi="Arial" w:cs="Arial"/>
          <w:sz w:val="24"/>
          <w:szCs w:val="24"/>
          <w:lang w:val="es-ES"/>
        </w:rPr>
        <w:t xml:space="preserve"> debido a preocupaciones relacionadas con la </w:t>
      </w:r>
      <w:r w:rsidR="00B91F99" w:rsidRPr="00BB069B">
        <w:rPr>
          <w:rFonts w:ascii="Arial" w:hAnsi="Arial" w:cs="Arial"/>
          <w:sz w:val="24"/>
          <w:szCs w:val="24"/>
        </w:rPr>
        <w:t>violencia de género y la violencia contra las mujeres y los niños</w:t>
      </w:r>
      <w:r w:rsidR="007F45A6" w:rsidRPr="002B1357">
        <w:rPr>
          <w:rFonts w:ascii="Arial" w:hAnsi="Arial" w:cs="Arial"/>
          <w:sz w:val="24"/>
          <w:szCs w:val="24"/>
          <w:lang w:val="es-ES"/>
        </w:rPr>
        <w:t>,</w:t>
      </w:r>
      <w:r w:rsidR="00366206">
        <w:rPr>
          <w:rFonts w:ascii="Arial" w:hAnsi="Arial" w:cs="Arial"/>
          <w:sz w:val="24"/>
          <w:szCs w:val="24"/>
          <w:lang w:val="es-ES"/>
        </w:rPr>
        <w:t xml:space="preserve"> actos de terrorismo o </w:t>
      </w:r>
      <w:r w:rsidR="00366206" w:rsidRPr="00366206">
        <w:rPr>
          <w:rFonts w:ascii="Arial" w:hAnsi="Arial" w:cs="Arial"/>
          <w:sz w:val="24"/>
          <w:szCs w:val="24"/>
        </w:rPr>
        <w:t>delincuencia organizada transnacional</w:t>
      </w:r>
      <w:r w:rsidR="007F45A6" w:rsidRPr="002B1357">
        <w:rPr>
          <w:rFonts w:ascii="Arial" w:hAnsi="Arial" w:cs="Arial"/>
          <w:sz w:val="24"/>
          <w:szCs w:val="24"/>
          <w:lang w:val="es-ES"/>
        </w:rPr>
        <w:t xml:space="preserve">. </w:t>
      </w:r>
      <w:r w:rsidR="007F45A6" w:rsidRPr="00BB069B">
        <w:rPr>
          <w:rFonts w:ascii="Arial" w:hAnsi="Arial" w:cs="Arial"/>
          <w:sz w:val="24"/>
          <w:szCs w:val="24"/>
          <w:lang w:val="es-ES"/>
        </w:rPr>
        <w:t>E</w:t>
      </w:r>
      <w:r w:rsidRPr="00BB069B">
        <w:rPr>
          <w:rFonts w:ascii="Arial" w:hAnsi="Arial" w:cs="Arial"/>
          <w:sz w:val="24"/>
          <w:szCs w:val="24"/>
          <w:lang w:val="es-ES"/>
        </w:rPr>
        <w:t>sto</w:t>
      </w:r>
      <w:r w:rsidR="007F45A6" w:rsidRPr="00BB069B">
        <w:rPr>
          <w:rFonts w:ascii="Arial" w:hAnsi="Arial" w:cs="Arial"/>
          <w:sz w:val="24"/>
          <w:szCs w:val="24"/>
          <w:lang w:val="es-ES"/>
        </w:rPr>
        <w:t xml:space="preserve"> ayudará a normalizar </w:t>
      </w:r>
      <w:r w:rsidR="00841516" w:rsidRPr="00BB069B">
        <w:rPr>
          <w:rFonts w:ascii="Arial" w:hAnsi="Arial" w:cs="Arial"/>
          <w:sz w:val="24"/>
          <w:szCs w:val="24"/>
          <w:lang w:val="es-ES"/>
        </w:rPr>
        <w:t>esta</w:t>
      </w:r>
      <w:r w:rsidR="007F45A6" w:rsidRPr="00BB069B">
        <w:rPr>
          <w:rFonts w:ascii="Arial" w:hAnsi="Arial" w:cs="Arial"/>
          <w:sz w:val="24"/>
          <w:szCs w:val="24"/>
          <w:lang w:val="es-ES"/>
        </w:rPr>
        <w:t xml:space="preserve"> práctica en los informes nacionales </w:t>
      </w:r>
      <w:r w:rsidR="00A40E54" w:rsidRPr="00BB069B">
        <w:rPr>
          <w:rFonts w:ascii="Arial" w:hAnsi="Arial" w:cs="Arial"/>
          <w:sz w:val="24"/>
          <w:szCs w:val="24"/>
          <w:lang w:val="es-ES"/>
        </w:rPr>
        <w:t>anuales</w:t>
      </w:r>
      <w:r w:rsidR="007F45A6" w:rsidRPr="002B1357">
        <w:rPr>
          <w:rFonts w:ascii="Arial" w:hAnsi="Arial" w:cs="Arial"/>
          <w:sz w:val="24"/>
          <w:szCs w:val="24"/>
          <w:lang w:val="es-ES"/>
        </w:rPr>
        <w:t>.</w:t>
      </w:r>
    </w:p>
    <w:p w14:paraId="4524030A" w14:textId="77777777" w:rsidR="0072328F" w:rsidRPr="0072328F" w:rsidRDefault="0072328F" w:rsidP="00FB6DB1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11956396" w14:textId="77777777" w:rsidR="00DE115D" w:rsidRPr="00F35177" w:rsidRDefault="00840564" w:rsidP="00146A38">
      <w:pPr>
        <w:pStyle w:val="Sinespaciado"/>
        <w:jc w:val="both"/>
        <w:divId w:val="1923828134"/>
        <w:rPr>
          <w:rFonts w:ascii="Arial" w:eastAsia="Times New Roman" w:hAnsi="Arial" w:cs="Arial"/>
          <w:sz w:val="32"/>
          <w:szCs w:val="32"/>
        </w:rPr>
      </w:pPr>
      <w:r w:rsidRPr="00313F23">
        <w:rPr>
          <w:rFonts w:ascii="Arial" w:hAnsi="Arial" w:cs="Arial"/>
          <w:sz w:val="24"/>
          <w:szCs w:val="24"/>
        </w:rPr>
        <w:t>Muchas gracias</w:t>
      </w:r>
      <w:r w:rsidR="00146A38">
        <w:rPr>
          <w:rFonts w:ascii="Arial" w:hAnsi="Arial" w:cs="Arial"/>
          <w:sz w:val="24"/>
          <w:szCs w:val="24"/>
        </w:rPr>
        <w:t>.</w:t>
      </w:r>
    </w:p>
    <w:sectPr w:rsidR="00DE115D" w:rsidRPr="00F35177" w:rsidSect="0085176D">
      <w:foot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72C5A" w14:textId="77777777" w:rsidR="007652B6" w:rsidRDefault="007652B6" w:rsidP="00DA70DC">
      <w:pPr>
        <w:spacing w:after="0" w:line="240" w:lineRule="auto"/>
      </w:pPr>
      <w:r>
        <w:separator/>
      </w:r>
    </w:p>
  </w:endnote>
  <w:endnote w:type="continuationSeparator" w:id="0">
    <w:p w14:paraId="36C5926E" w14:textId="77777777" w:rsidR="007652B6" w:rsidRDefault="007652B6" w:rsidP="00DA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9D02" w14:textId="0C56E75E" w:rsidR="00850B35" w:rsidRPr="00850B35" w:rsidRDefault="005C6374" w:rsidP="00DE115D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8505"/>
      </w:tabs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proofErr w:type="spellStart"/>
    <w:r w:rsidRPr="00160B8E">
      <w:rPr>
        <w:rFonts w:ascii="Arial" w:hAnsi="Arial" w:cs="Arial"/>
        <w:sz w:val="16"/>
        <w:szCs w:val="16"/>
      </w:rPr>
      <w:t>Declaración</w:t>
    </w:r>
    <w:proofErr w:type="spellEnd"/>
    <w:r w:rsidRPr="00160B8E">
      <w:rPr>
        <w:rFonts w:ascii="Arial" w:hAnsi="Arial" w:cs="Arial"/>
        <w:sz w:val="16"/>
        <w:szCs w:val="16"/>
      </w:rPr>
      <w:t xml:space="preserve"> de Panamá </w:t>
    </w:r>
    <w:proofErr w:type="spellStart"/>
    <w:r w:rsidRPr="00F20F08">
      <w:rPr>
        <w:rFonts w:ascii="Arial" w:hAnsi="Arial" w:cs="Arial"/>
        <w:sz w:val="16"/>
        <w:szCs w:val="16"/>
      </w:rPr>
      <w:t>por</w:t>
    </w:r>
    <w:proofErr w:type="spellEnd"/>
    <w:r w:rsidRPr="00F20F08">
      <w:rPr>
        <w:rFonts w:ascii="Arial" w:hAnsi="Arial" w:cs="Arial"/>
        <w:sz w:val="16"/>
        <w:szCs w:val="16"/>
        <w:lang w:val="es-ES"/>
      </w:rPr>
      <w:t xml:space="preserve"> Grisselle Rodr</w:t>
    </w:r>
    <w:r>
      <w:rPr>
        <w:rFonts w:ascii="Arial" w:hAnsi="Arial" w:cs="Arial"/>
        <w:sz w:val="16"/>
        <w:szCs w:val="16"/>
        <w:lang w:val="es-ES"/>
      </w:rPr>
      <w:t>íguez</w:t>
    </w:r>
    <w:r w:rsidRPr="00F20F08">
      <w:rPr>
        <w:rFonts w:ascii="Arial" w:hAnsi="Arial" w:cs="Arial"/>
        <w:bCs/>
        <w:iCs/>
        <w:sz w:val="16"/>
        <w:szCs w:val="16"/>
      </w:rPr>
      <w:t xml:space="preserve">, </w:t>
    </w:r>
    <w:r w:rsidRPr="00F20F08">
      <w:rPr>
        <w:rFonts w:ascii="Arial" w:hAnsi="Arial" w:cs="Arial"/>
        <w:bCs/>
        <w:iCs/>
        <w:sz w:val="16"/>
        <w:szCs w:val="16"/>
        <w:lang w:val="es-ES"/>
      </w:rPr>
      <w:t xml:space="preserve">Consejera de la </w:t>
    </w:r>
    <w:r>
      <w:rPr>
        <w:rFonts w:ascii="Arial" w:eastAsia="Times New Roman" w:hAnsi="Arial" w:cs="Arial"/>
        <w:sz w:val="16"/>
        <w:szCs w:val="16"/>
        <w:lang w:val="es-ES"/>
      </w:rPr>
      <w:t>Misión Permanente de Pan</w:t>
    </w:r>
    <w:r w:rsidRPr="00850B35">
      <w:rPr>
        <w:rFonts w:ascii="Arial" w:eastAsia="Times New Roman" w:hAnsi="Arial" w:cs="Arial"/>
        <w:sz w:val="16"/>
        <w:szCs w:val="16"/>
        <w:lang w:val="es-ES"/>
      </w:rPr>
      <w:t>amá ante las Naciones Unidas y otros Organismos Inte</w:t>
    </w:r>
    <w:r>
      <w:rPr>
        <w:rFonts w:ascii="Arial" w:eastAsia="Times New Roman" w:hAnsi="Arial" w:cs="Arial"/>
        <w:sz w:val="16"/>
        <w:szCs w:val="16"/>
        <w:lang w:val="es-ES"/>
      </w:rPr>
      <w:t xml:space="preserve">rnacionales con sede en Ginebra, </w:t>
    </w:r>
    <w:r w:rsidRPr="00251B16">
      <w:rPr>
        <w:rFonts w:ascii="Arial" w:hAnsi="Arial" w:cs="Arial"/>
        <w:sz w:val="16"/>
        <w:szCs w:val="16"/>
      </w:rPr>
      <w:t xml:space="preserve">en </w:t>
    </w:r>
    <w:r w:rsidRPr="005B1384">
      <w:rPr>
        <w:rFonts w:ascii="Arial" w:hAnsi="Arial" w:cs="Arial"/>
        <w:sz w:val="16"/>
        <w:szCs w:val="16"/>
      </w:rPr>
      <w:t xml:space="preserve">la </w:t>
    </w:r>
    <w:proofErr w:type="spellStart"/>
    <w:r>
      <w:rPr>
        <w:rFonts w:ascii="Arial" w:hAnsi="Arial" w:cs="Arial"/>
        <w:sz w:val="16"/>
        <w:szCs w:val="16"/>
      </w:rPr>
      <w:t>Und</w:t>
    </w:r>
    <w:r>
      <w:rPr>
        <w:rFonts w:ascii="Arial" w:hAnsi="Arial" w:cs="Arial"/>
        <w:sz w:val="16"/>
        <w:szCs w:val="16"/>
        <w:lang w:val="es-ES"/>
      </w:rPr>
      <w:t>écim</w:t>
    </w:r>
    <w:proofErr w:type="spellEnd"/>
    <w:r w:rsidRPr="005B1384">
      <w:rPr>
        <w:rFonts w:ascii="Arial" w:hAnsi="Arial" w:cs="Arial"/>
        <w:sz w:val="16"/>
        <w:szCs w:val="16"/>
      </w:rPr>
      <w:t xml:space="preserve">a </w:t>
    </w:r>
    <w:proofErr w:type="spellStart"/>
    <w:r w:rsidRPr="005B1384">
      <w:rPr>
        <w:rFonts w:ascii="Arial" w:hAnsi="Arial" w:cs="Arial"/>
        <w:sz w:val="16"/>
        <w:szCs w:val="16"/>
      </w:rPr>
      <w:t>Conferencia</w:t>
    </w:r>
    <w:proofErr w:type="spellEnd"/>
    <w:r w:rsidRPr="005B1384">
      <w:rPr>
        <w:rFonts w:ascii="Arial" w:hAnsi="Arial" w:cs="Arial"/>
        <w:sz w:val="16"/>
        <w:szCs w:val="16"/>
      </w:rPr>
      <w:t xml:space="preserve"> de los </w:t>
    </w:r>
    <w:proofErr w:type="spellStart"/>
    <w:r w:rsidRPr="005B1384">
      <w:rPr>
        <w:rFonts w:ascii="Arial" w:hAnsi="Arial" w:cs="Arial"/>
        <w:sz w:val="16"/>
        <w:szCs w:val="16"/>
      </w:rPr>
      <w:t>Estados</w:t>
    </w:r>
    <w:proofErr w:type="spellEnd"/>
    <w:r w:rsidRPr="005B1384">
      <w:rPr>
        <w:rFonts w:ascii="Arial" w:hAnsi="Arial" w:cs="Arial"/>
        <w:sz w:val="16"/>
        <w:szCs w:val="16"/>
      </w:rPr>
      <w:t xml:space="preserve"> Partes (CSP</w:t>
    </w:r>
    <w:r>
      <w:rPr>
        <w:rFonts w:ascii="Arial" w:hAnsi="Arial" w:cs="Arial"/>
        <w:sz w:val="16"/>
        <w:szCs w:val="16"/>
      </w:rPr>
      <w:t>11</w:t>
    </w:r>
    <w:r w:rsidRPr="005B1384">
      <w:rPr>
        <w:rFonts w:ascii="Arial" w:hAnsi="Arial" w:cs="Arial"/>
        <w:sz w:val="16"/>
        <w:szCs w:val="16"/>
      </w:rPr>
      <w:t xml:space="preserve">) en el </w:t>
    </w:r>
    <w:proofErr w:type="spellStart"/>
    <w:r w:rsidRPr="005B1384">
      <w:rPr>
        <w:rFonts w:ascii="Arial" w:hAnsi="Arial" w:cs="Arial"/>
        <w:sz w:val="16"/>
        <w:szCs w:val="16"/>
      </w:rPr>
      <w:t>Tratado</w:t>
    </w:r>
    <w:proofErr w:type="spellEnd"/>
    <w:r w:rsidRPr="005B1384">
      <w:rPr>
        <w:rFonts w:ascii="Arial" w:hAnsi="Arial" w:cs="Arial"/>
        <w:sz w:val="16"/>
        <w:szCs w:val="16"/>
      </w:rPr>
      <w:t xml:space="preserve"> sobre el Comercio de Armas (ATT)</w:t>
    </w:r>
    <w:r w:rsidRPr="00251B16">
      <w:rPr>
        <w:rFonts w:ascii="Arial" w:hAnsi="Arial" w:cs="Arial"/>
        <w:sz w:val="16"/>
        <w:szCs w:val="16"/>
      </w:rPr>
      <w:t xml:space="preserve">. </w:t>
    </w:r>
    <w:proofErr w:type="spellStart"/>
    <w:r w:rsidRPr="00251B16">
      <w:rPr>
        <w:rFonts w:ascii="Arial" w:hAnsi="Arial" w:cs="Arial"/>
        <w:sz w:val="16"/>
        <w:szCs w:val="16"/>
      </w:rPr>
      <w:t>Ginebra</w:t>
    </w:r>
    <w:proofErr w:type="spellEnd"/>
    <w:r w:rsidRPr="00251B16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  <w:lang w:val="es-ES"/>
      </w:rPr>
      <w:t>2</w:t>
    </w:r>
    <w:r w:rsidR="00E7608C">
      <w:rPr>
        <w:rFonts w:ascii="Arial" w:hAnsi="Arial" w:cs="Arial"/>
        <w:sz w:val="16"/>
        <w:szCs w:val="16"/>
        <w:lang w:val="es-ES"/>
      </w:rPr>
      <w:t>7</w:t>
    </w:r>
    <w:r w:rsidRPr="00251B16">
      <w:rPr>
        <w:rFonts w:ascii="Arial" w:hAnsi="Arial" w:cs="Arial"/>
        <w:sz w:val="16"/>
        <w:szCs w:val="16"/>
      </w:rPr>
      <w:t xml:space="preserve"> de</w:t>
    </w:r>
    <w:r w:rsidRPr="005B1384">
      <w:rPr>
        <w:rFonts w:ascii="Arial" w:hAnsi="Arial" w:cs="Arial"/>
        <w:sz w:val="16"/>
        <w:szCs w:val="16"/>
      </w:rPr>
      <w:t xml:space="preserve"> </w:t>
    </w:r>
    <w:proofErr w:type="spellStart"/>
    <w:r w:rsidRPr="005B1384">
      <w:rPr>
        <w:rFonts w:ascii="Arial" w:hAnsi="Arial" w:cs="Arial"/>
        <w:sz w:val="16"/>
        <w:szCs w:val="16"/>
      </w:rPr>
      <w:t>agosto</w:t>
    </w:r>
    <w:proofErr w:type="spellEnd"/>
    <w:r w:rsidRPr="005B1384">
      <w:rPr>
        <w:rFonts w:ascii="Arial" w:hAnsi="Arial" w:cs="Arial"/>
        <w:sz w:val="16"/>
        <w:szCs w:val="16"/>
      </w:rPr>
      <w:t xml:space="preserve"> de 202</w:t>
    </w:r>
    <w:r>
      <w:rPr>
        <w:rFonts w:ascii="Arial" w:hAnsi="Arial" w:cs="Arial"/>
        <w:sz w:val="16"/>
        <w:szCs w:val="16"/>
      </w:rPr>
      <w:t>5</w:t>
    </w:r>
    <w:r w:rsidRPr="005B1384">
      <w:rPr>
        <w:rFonts w:ascii="Arial" w:hAnsi="Arial" w:cs="Arial"/>
        <w:sz w:val="16"/>
        <w:szCs w:val="16"/>
      </w:rPr>
      <w:t>. MPPG/GDCRR</w:t>
    </w:r>
    <w:r w:rsidR="00850B35" w:rsidRPr="005B1384">
      <w:rPr>
        <w:rFonts w:ascii="Arial" w:hAnsi="Arial" w:cs="Arial"/>
        <w:sz w:val="16"/>
        <w:szCs w:val="16"/>
      </w:rPr>
      <w:t>.</w:t>
    </w:r>
    <w:r w:rsidR="00850B35" w:rsidRPr="005B1384">
      <w:rPr>
        <w:rFonts w:ascii="Arial" w:hAnsi="Arial" w:cs="Arial"/>
        <w:sz w:val="16"/>
        <w:szCs w:val="16"/>
      </w:rPr>
      <w:tab/>
    </w:r>
    <w:r w:rsidR="00850B35" w:rsidRPr="00850B35">
      <w:rPr>
        <w:rFonts w:ascii="Arial" w:eastAsia="Times New Roman" w:hAnsi="Arial" w:cs="Arial"/>
        <w:sz w:val="16"/>
        <w:szCs w:val="16"/>
        <w:lang w:val="es-ES"/>
      </w:rPr>
      <w:t xml:space="preserve"> </w:t>
    </w:r>
    <w:r w:rsidR="00850B35" w:rsidRPr="00850B35">
      <w:rPr>
        <w:rFonts w:ascii="Arial" w:eastAsia="Times New Roman" w:hAnsi="Arial" w:cs="Arial"/>
        <w:sz w:val="16"/>
        <w:szCs w:val="16"/>
      </w:rPr>
      <w:fldChar w:fldCharType="begin"/>
    </w:r>
    <w:r w:rsidR="00850B35" w:rsidRPr="00850B35">
      <w:rPr>
        <w:rFonts w:ascii="Arial" w:hAnsi="Arial" w:cs="Arial"/>
        <w:sz w:val="16"/>
        <w:szCs w:val="16"/>
      </w:rPr>
      <w:instrText>PAGE   \* MERGEFORMAT</w:instrText>
    </w:r>
    <w:r w:rsidR="00850B35" w:rsidRPr="00850B35">
      <w:rPr>
        <w:rFonts w:ascii="Arial" w:eastAsia="Times New Roman" w:hAnsi="Arial" w:cs="Arial"/>
        <w:sz w:val="16"/>
        <w:szCs w:val="16"/>
      </w:rPr>
      <w:fldChar w:fldCharType="separate"/>
    </w:r>
    <w:r w:rsidR="000C4449" w:rsidRPr="000C4449">
      <w:rPr>
        <w:rFonts w:ascii="Arial" w:eastAsia="Times New Roman" w:hAnsi="Arial" w:cs="Arial"/>
        <w:noProof/>
        <w:sz w:val="16"/>
        <w:szCs w:val="16"/>
        <w:lang w:val="es-ES"/>
      </w:rPr>
      <w:t>4</w:t>
    </w:r>
    <w:r w:rsidR="00850B35" w:rsidRPr="00850B35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EB67" w14:textId="77777777" w:rsidR="007652B6" w:rsidRDefault="007652B6" w:rsidP="00DA70DC">
      <w:pPr>
        <w:spacing w:after="0" w:line="240" w:lineRule="auto"/>
      </w:pPr>
      <w:r>
        <w:separator/>
      </w:r>
    </w:p>
  </w:footnote>
  <w:footnote w:type="continuationSeparator" w:id="0">
    <w:p w14:paraId="52EEED4C" w14:textId="77777777" w:rsidR="007652B6" w:rsidRDefault="007652B6" w:rsidP="00DA7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83A"/>
    <w:multiLevelType w:val="hybridMultilevel"/>
    <w:tmpl w:val="5FDCD8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60DC2"/>
    <w:multiLevelType w:val="hybridMultilevel"/>
    <w:tmpl w:val="13FC04A4"/>
    <w:lvl w:ilvl="0" w:tplc="6662361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307"/>
    <w:multiLevelType w:val="hybridMultilevel"/>
    <w:tmpl w:val="9EB64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73E4"/>
    <w:multiLevelType w:val="hybridMultilevel"/>
    <w:tmpl w:val="75A2616C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B00EFF"/>
    <w:multiLevelType w:val="hybridMultilevel"/>
    <w:tmpl w:val="0002C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714D6"/>
    <w:multiLevelType w:val="hybridMultilevel"/>
    <w:tmpl w:val="20863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6353C"/>
    <w:multiLevelType w:val="hybridMultilevel"/>
    <w:tmpl w:val="DEB8FD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5781E"/>
    <w:multiLevelType w:val="hybridMultilevel"/>
    <w:tmpl w:val="DFC63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247875">
    <w:abstractNumId w:val="3"/>
  </w:num>
  <w:num w:numId="2" w16cid:durableId="2146703229">
    <w:abstractNumId w:val="0"/>
  </w:num>
  <w:num w:numId="3" w16cid:durableId="954949455">
    <w:abstractNumId w:val="2"/>
  </w:num>
  <w:num w:numId="4" w16cid:durableId="814101696">
    <w:abstractNumId w:val="6"/>
  </w:num>
  <w:num w:numId="5" w16cid:durableId="1467578199">
    <w:abstractNumId w:val="5"/>
  </w:num>
  <w:num w:numId="6" w16cid:durableId="548495893">
    <w:abstractNumId w:val="4"/>
  </w:num>
  <w:num w:numId="7" w16cid:durableId="367802809">
    <w:abstractNumId w:val="7"/>
  </w:num>
  <w:num w:numId="8" w16cid:durableId="1027876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544"/>
    <w:rsid w:val="00000CFE"/>
    <w:rsid w:val="00003764"/>
    <w:rsid w:val="000048EA"/>
    <w:rsid w:val="00004A0B"/>
    <w:rsid w:val="00005BA4"/>
    <w:rsid w:val="000060CC"/>
    <w:rsid w:val="000116EA"/>
    <w:rsid w:val="00011FD8"/>
    <w:rsid w:val="0001358C"/>
    <w:rsid w:val="00013B9B"/>
    <w:rsid w:val="0002183C"/>
    <w:rsid w:val="00023257"/>
    <w:rsid w:val="000241CF"/>
    <w:rsid w:val="0002730B"/>
    <w:rsid w:val="00034A42"/>
    <w:rsid w:val="00034EDA"/>
    <w:rsid w:val="0003508A"/>
    <w:rsid w:val="00036298"/>
    <w:rsid w:val="00037E74"/>
    <w:rsid w:val="00040FA0"/>
    <w:rsid w:val="00044ABB"/>
    <w:rsid w:val="000453EC"/>
    <w:rsid w:val="000463F6"/>
    <w:rsid w:val="00053DD0"/>
    <w:rsid w:val="00054DE7"/>
    <w:rsid w:val="00055CFC"/>
    <w:rsid w:val="00056239"/>
    <w:rsid w:val="00057013"/>
    <w:rsid w:val="00060ABC"/>
    <w:rsid w:val="00061C2E"/>
    <w:rsid w:val="00063346"/>
    <w:rsid w:val="00063357"/>
    <w:rsid w:val="000716F8"/>
    <w:rsid w:val="00072F7B"/>
    <w:rsid w:val="00076479"/>
    <w:rsid w:val="000820A8"/>
    <w:rsid w:val="00082766"/>
    <w:rsid w:val="0008291F"/>
    <w:rsid w:val="00084F17"/>
    <w:rsid w:val="000855E1"/>
    <w:rsid w:val="0009028F"/>
    <w:rsid w:val="0009038E"/>
    <w:rsid w:val="000912EE"/>
    <w:rsid w:val="00091591"/>
    <w:rsid w:val="00092DC4"/>
    <w:rsid w:val="00092E35"/>
    <w:rsid w:val="00092F73"/>
    <w:rsid w:val="000940B4"/>
    <w:rsid w:val="000A0E80"/>
    <w:rsid w:val="000A1280"/>
    <w:rsid w:val="000A2ED5"/>
    <w:rsid w:val="000A3271"/>
    <w:rsid w:val="000A3889"/>
    <w:rsid w:val="000A46DF"/>
    <w:rsid w:val="000A5C65"/>
    <w:rsid w:val="000A64EA"/>
    <w:rsid w:val="000B0004"/>
    <w:rsid w:val="000B04DD"/>
    <w:rsid w:val="000B13FF"/>
    <w:rsid w:val="000B25E4"/>
    <w:rsid w:val="000B5ACE"/>
    <w:rsid w:val="000B7458"/>
    <w:rsid w:val="000B7773"/>
    <w:rsid w:val="000C15ED"/>
    <w:rsid w:val="000C4449"/>
    <w:rsid w:val="000C5D64"/>
    <w:rsid w:val="000C6D11"/>
    <w:rsid w:val="000D0183"/>
    <w:rsid w:val="000D1824"/>
    <w:rsid w:val="000D269E"/>
    <w:rsid w:val="000D30C8"/>
    <w:rsid w:val="000D3B13"/>
    <w:rsid w:val="000D5BFC"/>
    <w:rsid w:val="000D780C"/>
    <w:rsid w:val="000E1699"/>
    <w:rsid w:val="000E3388"/>
    <w:rsid w:val="000F0A50"/>
    <w:rsid w:val="000F1AA5"/>
    <w:rsid w:val="000F2C50"/>
    <w:rsid w:val="000F3A58"/>
    <w:rsid w:val="000F6676"/>
    <w:rsid w:val="000F761A"/>
    <w:rsid w:val="000F7EAF"/>
    <w:rsid w:val="001013C3"/>
    <w:rsid w:val="0010232B"/>
    <w:rsid w:val="001056EE"/>
    <w:rsid w:val="00106E75"/>
    <w:rsid w:val="001114B6"/>
    <w:rsid w:val="00111B34"/>
    <w:rsid w:val="0011474B"/>
    <w:rsid w:val="00115632"/>
    <w:rsid w:val="00115A29"/>
    <w:rsid w:val="00116E00"/>
    <w:rsid w:val="00120FC8"/>
    <w:rsid w:val="00123A47"/>
    <w:rsid w:val="00123ED0"/>
    <w:rsid w:val="00124022"/>
    <w:rsid w:val="001249CA"/>
    <w:rsid w:val="001257D0"/>
    <w:rsid w:val="00126690"/>
    <w:rsid w:val="00127F24"/>
    <w:rsid w:val="00130089"/>
    <w:rsid w:val="0013155E"/>
    <w:rsid w:val="0013188C"/>
    <w:rsid w:val="00131E1B"/>
    <w:rsid w:val="001353C7"/>
    <w:rsid w:val="00135D57"/>
    <w:rsid w:val="00137F7C"/>
    <w:rsid w:val="00142931"/>
    <w:rsid w:val="00146892"/>
    <w:rsid w:val="00146A38"/>
    <w:rsid w:val="00146BF0"/>
    <w:rsid w:val="00147136"/>
    <w:rsid w:val="001478AC"/>
    <w:rsid w:val="001511EB"/>
    <w:rsid w:val="00156335"/>
    <w:rsid w:val="0015691D"/>
    <w:rsid w:val="00160FCF"/>
    <w:rsid w:val="0016218F"/>
    <w:rsid w:val="00162D2F"/>
    <w:rsid w:val="00164353"/>
    <w:rsid w:val="0016445D"/>
    <w:rsid w:val="00164D24"/>
    <w:rsid w:val="00165DFB"/>
    <w:rsid w:val="00166321"/>
    <w:rsid w:val="001713AA"/>
    <w:rsid w:val="00172945"/>
    <w:rsid w:val="001746A0"/>
    <w:rsid w:val="001802A3"/>
    <w:rsid w:val="00180BE7"/>
    <w:rsid w:val="0018309A"/>
    <w:rsid w:val="00190307"/>
    <w:rsid w:val="00192DCC"/>
    <w:rsid w:val="00192FB7"/>
    <w:rsid w:val="00197618"/>
    <w:rsid w:val="00197712"/>
    <w:rsid w:val="001A1894"/>
    <w:rsid w:val="001A2030"/>
    <w:rsid w:val="001A4A73"/>
    <w:rsid w:val="001B1DFA"/>
    <w:rsid w:val="001B3090"/>
    <w:rsid w:val="001B34CC"/>
    <w:rsid w:val="001B4CEB"/>
    <w:rsid w:val="001B7746"/>
    <w:rsid w:val="001C04BF"/>
    <w:rsid w:val="001C1C82"/>
    <w:rsid w:val="001C400B"/>
    <w:rsid w:val="001C463D"/>
    <w:rsid w:val="001C4A25"/>
    <w:rsid w:val="001C4DE7"/>
    <w:rsid w:val="001C54C5"/>
    <w:rsid w:val="001C562F"/>
    <w:rsid w:val="001D036B"/>
    <w:rsid w:val="001D2227"/>
    <w:rsid w:val="001D51A5"/>
    <w:rsid w:val="001D7566"/>
    <w:rsid w:val="001E0795"/>
    <w:rsid w:val="001E0AA7"/>
    <w:rsid w:val="001E0CFC"/>
    <w:rsid w:val="001E1078"/>
    <w:rsid w:val="001E3125"/>
    <w:rsid w:val="001E640C"/>
    <w:rsid w:val="001F0691"/>
    <w:rsid w:val="001F2C55"/>
    <w:rsid w:val="001F51EF"/>
    <w:rsid w:val="001F5D22"/>
    <w:rsid w:val="001F7156"/>
    <w:rsid w:val="00200B49"/>
    <w:rsid w:val="00200E6B"/>
    <w:rsid w:val="00201651"/>
    <w:rsid w:val="002034F8"/>
    <w:rsid w:val="002037FF"/>
    <w:rsid w:val="00204708"/>
    <w:rsid w:val="00204FF6"/>
    <w:rsid w:val="00207DFE"/>
    <w:rsid w:val="00216557"/>
    <w:rsid w:val="00217371"/>
    <w:rsid w:val="0022050C"/>
    <w:rsid w:val="0022099A"/>
    <w:rsid w:val="00221588"/>
    <w:rsid w:val="00221EE6"/>
    <w:rsid w:val="002226E4"/>
    <w:rsid w:val="00225206"/>
    <w:rsid w:val="00226E5F"/>
    <w:rsid w:val="00231088"/>
    <w:rsid w:val="002317C4"/>
    <w:rsid w:val="00232AC3"/>
    <w:rsid w:val="002362A0"/>
    <w:rsid w:val="00237418"/>
    <w:rsid w:val="002379D8"/>
    <w:rsid w:val="002408FC"/>
    <w:rsid w:val="002410D3"/>
    <w:rsid w:val="00241CAF"/>
    <w:rsid w:val="002428C4"/>
    <w:rsid w:val="00242DB7"/>
    <w:rsid w:val="00243140"/>
    <w:rsid w:val="00243B7F"/>
    <w:rsid w:val="00244BE0"/>
    <w:rsid w:val="002464B9"/>
    <w:rsid w:val="00246C27"/>
    <w:rsid w:val="00251B16"/>
    <w:rsid w:val="00255F85"/>
    <w:rsid w:val="002560EC"/>
    <w:rsid w:val="0026021D"/>
    <w:rsid w:val="00262A34"/>
    <w:rsid w:val="00264024"/>
    <w:rsid w:val="00264313"/>
    <w:rsid w:val="0026434B"/>
    <w:rsid w:val="002701F5"/>
    <w:rsid w:val="00271BEA"/>
    <w:rsid w:val="0027361C"/>
    <w:rsid w:val="002736B4"/>
    <w:rsid w:val="002749E9"/>
    <w:rsid w:val="00281788"/>
    <w:rsid w:val="00286513"/>
    <w:rsid w:val="00287D54"/>
    <w:rsid w:val="002966E6"/>
    <w:rsid w:val="0029697D"/>
    <w:rsid w:val="002A1E25"/>
    <w:rsid w:val="002A3689"/>
    <w:rsid w:val="002A50C9"/>
    <w:rsid w:val="002A7F60"/>
    <w:rsid w:val="002B1357"/>
    <w:rsid w:val="002B63F2"/>
    <w:rsid w:val="002B7F63"/>
    <w:rsid w:val="002C006F"/>
    <w:rsid w:val="002C14A9"/>
    <w:rsid w:val="002C3168"/>
    <w:rsid w:val="002C4641"/>
    <w:rsid w:val="002C6907"/>
    <w:rsid w:val="002C7DF1"/>
    <w:rsid w:val="002D1539"/>
    <w:rsid w:val="002D1CD7"/>
    <w:rsid w:val="002D34C5"/>
    <w:rsid w:val="002D6829"/>
    <w:rsid w:val="002D7BAB"/>
    <w:rsid w:val="002E0851"/>
    <w:rsid w:val="002E1481"/>
    <w:rsid w:val="002E14A2"/>
    <w:rsid w:val="002E3FAB"/>
    <w:rsid w:val="002E4D2E"/>
    <w:rsid w:val="002E5623"/>
    <w:rsid w:val="002E67C4"/>
    <w:rsid w:val="002E708A"/>
    <w:rsid w:val="002E7CE9"/>
    <w:rsid w:val="002F0AF9"/>
    <w:rsid w:val="002F2170"/>
    <w:rsid w:val="002F24E9"/>
    <w:rsid w:val="002F63C5"/>
    <w:rsid w:val="002F789E"/>
    <w:rsid w:val="00301701"/>
    <w:rsid w:val="00301A8D"/>
    <w:rsid w:val="003022E3"/>
    <w:rsid w:val="00305CB4"/>
    <w:rsid w:val="0031065B"/>
    <w:rsid w:val="003111DA"/>
    <w:rsid w:val="00311A07"/>
    <w:rsid w:val="003135B6"/>
    <w:rsid w:val="00314B1D"/>
    <w:rsid w:val="0031557F"/>
    <w:rsid w:val="003167D0"/>
    <w:rsid w:val="00316FF2"/>
    <w:rsid w:val="003173E7"/>
    <w:rsid w:val="003209E7"/>
    <w:rsid w:val="00321434"/>
    <w:rsid w:val="00323802"/>
    <w:rsid w:val="00323D79"/>
    <w:rsid w:val="003265F9"/>
    <w:rsid w:val="003271AF"/>
    <w:rsid w:val="003341E8"/>
    <w:rsid w:val="0033490B"/>
    <w:rsid w:val="00334E3A"/>
    <w:rsid w:val="00334FD4"/>
    <w:rsid w:val="00340CFD"/>
    <w:rsid w:val="003423EA"/>
    <w:rsid w:val="00342ED9"/>
    <w:rsid w:val="003460BA"/>
    <w:rsid w:val="0034688E"/>
    <w:rsid w:val="00347383"/>
    <w:rsid w:val="0035375A"/>
    <w:rsid w:val="00354505"/>
    <w:rsid w:val="00355BA8"/>
    <w:rsid w:val="00356059"/>
    <w:rsid w:val="00362699"/>
    <w:rsid w:val="003647EE"/>
    <w:rsid w:val="00364E6C"/>
    <w:rsid w:val="003650FB"/>
    <w:rsid w:val="00366206"/>
    <w:rsid w:val="00366D82"/>
    <w:rsid w:val="00367242"/>
    <w:rsid w:val="00367F37"/>
    <w:rsid w:val="00371C5D"/>
    <w:rsid w:val="00374EEF"/>
    <w:rsid w:val="00375D71"/>
    <w:rsid w:val="00377C7B"/>
    <w:rsid w:val="00377C7E"/>
    <w:rsid w:val="003830A3"/>
    <w:rsid w:val="00383D4D"/>
    <w:rsid w:val="00384620"/>
    <w:rsid w:val="00384A47"/>
    <w:rsid w:val="00385888"/>
    <w:rsid w:val="0038641E"/>
    <w:rsid w:val="003864CC"/>
    <w:rsid w:val="003918F8"/>
    <w:rsid w:val="00392ADA"/>
    <w:rsid w:val="003A034A"/>
    <w:rsid w:val="003A096F"/>
    <w:rsid w:val="003A1C35"/>
    <w:rsid w:val="003A5CED"/>
    <w:rsid w:val="003A6748"/>
    <w:rsid w:val="003B02F8"/>
    <w:rsid w:val="003B1FE0"/>
    <w:rsid w:val="003B20C1"/>
    <w:rsid w:val="003B31BA"/>
    <w:rsid w:val="003B431F"/>
    <w:rsid w:val="003B6F6D"/>
    <w:rsid w:val="003C0EFC"/>
    <w:rsid w:val="003C4678"/>
    <w:rsid w:val="003C6710"/>
    <w:rsid w:val="003D00E7"/>
    <w:rsid w:val="003D1A13"/>
    <w:rsid w:val="003D1F56"/>
    <w:rsid w:val="003D2800"/>
    <w:rsid w:val="003D4D5C"/>
    <w:rsid w:val="003D5D9F"/>
    <w:rsid w:val="003D6332"/>
    <w:rsid w:val="003D67E8"/>
    <w:rsid w:val="003E085B"/>
    <w:rsid w:val="003E1765"/>
    <w:rsid w:val="003E313B"/>
    <w:rsid w:val="003E3FCC"/>
    <w:rsid w:val="003E4B83"/>
    <w:rsid w:val="003E4E60"/>
    <w:rsid w:val="003E5318"/>
    <w:rsid w:val="003E568A"/>
    <w:rsid w:val="003E58D6"/>
    <w:rsid w:val="003E7FE3"/>
    <w:rsid w:val="003F0A8B"/>
    <w:rsid w:val="003F0C22"/>
    <w:rsid w:val="003F2056"/>
    <w:rsid w:val="003F361B"/>
    <w:rsid w:val="003F49E6"/>
    <w:rsid w:val="003F7884"/>
    <w:rsid w:val="004014AB"/>
    <w:rsid w:val="004017C2"/>
    <w:rsid w:val="0040791E"/>
    <w:rsid w:val="00407A4A"/>
    <w:rsid w:val="0041028C"/>
    <w:rsid w:val="004119FC"/>
    <w:rsid w:val="00412362"/>
    <w:rsid w:val="00415CB0"/>
    <w:rsid w:val="00416FDF"/>
    <w:rsid w:val="0041712C"/>
    <w:rsid w:val="00417207"/>
    <w:rsid w:val="004174AB"/>
    <w:rsid w:val="00422B54"/>
    <w:rsid w:val="00422B86"/>
    <w:rsid w:val="004241E4"/>
    <w:rsid w:val="0042776F"/>
    <w:rsid w:val="00431930"/>
    <w:rsid w:val="00434C83"/>
    <w:rsid w:val="00445312"/>
    <w:rsid w:val="00446BF8"/>
    <w:rsid w:val="00451414"/>
    <w:rsid w:val="0045161B"/>
    <w:rsid w:val="00451CC6"/>
    <w:rsid w:val="0045415F"/>
    <w:rsid w:val="0045577F"/>
    <w:rsid w:val="004564F9"/>
    <w:rsid w:val="0045772A"/>
    <w:rsid w:val="0046090F"/>
    <w:rsid w:val="00462867"/>
    <w:rsid w:val="00463675"/>
    <w:rsid w:val="00464246"/>
    <w:rsid w:val="00466D39"/>
    <w:rsid w:val="004675ED"/>
    <w:rsid w:val="0047304E"/>
    <w:rsid w:val="004740E4"/>
    <w:rsid w:val="00476AF0"/>
    <w:rsid w:val="0048234A"/>
    <w:rsid w:val="00486DF9"/>
    <w:rsid w:val="004907F6"/>
    <w:rsid w:val="00493C81"/>
    <w:rsid w:val="00494180"/>
    <w:rsid w:val="00494AB7"/>
    <w:rsid w:val="004957F9"/>
    <w:rsid w:val="004A1FB6"/>
    <w:rsid w:val="004A4190"/>
    <w:rsid w:val="004A48AC"/>
    <w:rsid w:val="004A5522"/>
    <w:rsid w:val="004A76F9"/>
    <w:rsid w:val="004B005C"/>
    <w:rsid w:val="004B0A6E"/>
    <w:rsid w:val="004B1181"/>
    <w:rsid w:val="004B4797"/>
    <w:rsid w:val="004B7EE8"/>
    <w:rsid w:val="004C0796"/>
    <w:rsid w:val="004C1E48"/>
    <w:rsid w:val="004C1FBC"/>
    <w:rsid w:val="004C3D24"/>
    <w:rsid w:val="004C5A24"/>
    <w:rsid w:val="004D13A9"/>
    <w:rsid w:val="004E0B2D"/>
    <w:rsid w:val="004E110E"/>
    <w:rsid w:val="004E2BA0"/>
    <w:rsid w:val="004E2FFA"/>
    <w:rsid w:val="004E4CEA"/>
    <w:rsid w:val="004E7DD0"/>
    <w:rsid w:val="004F37AB"/>
    <w:rsid w:val="004F4972"/>
    <w:rsid w:val="004F4D09"/>
    <w:rsid w:val="004F5650"/>
    <w:rsid w:val="004F6416"/>
    <w:rsid w:val="005008C7"/>
    <w:rsid w:val="00504F58"/>
    <w:rsid w:val="00505525"/>
    <w:rsid w:val="00505546"/>
    <w:rsid w:val="00506427"/>
    <w:rsid w:val="0052021F"/>
    <w:rsid w:val="005257B0"/>
    <w:rsid w:val="0053101B"/>
    <w:rsid w:val="005315D5"/>
    <w:rsid w:val="0053504B"/>
    <w:rsid w:val="0054057E"/>
    <w:rsid w:val="00541D2F"/>
    <w:rsid w:val="00544639"/>
    <w:rsid w:val="00546D88"/>
    <w:rsid w:val="00547D92"/>
    <w:rsid w:val="0055145D"/>
    <w:rsid w:val="005532C1"/>
    <w:rsid w:val="00555323"/>
    <w:rsid w:val="005555CE"/>
    <w:rsid w:val="00555B42"/>
    <w:rsid w:val="00557800"/>
    <w:rsid w:val="00562089"/>
    <w:rsid w:val="00567E6C"/>
    <w:rsid w:val="005704A1"/>
    <w:rsid w:val="00572770"/>
    <w:rsid w:val="00572FE6"/>
    <w:rsid w:val="00573BE8"/>
    <w:rsid w:val="00574C30"/>
    <w:rsid w:val="00574E61"/>
    <w:rsid w:val="005754CF"/>
    <w:rsid w:val="00575F5F"/>
    <w:rsid w:val="0057672B"/>
    <w:rsid w:val="005819E3"/>
    <w:rsid w:val="00583415"/>
    <w:rsid w:val="00583EE4"/>
    <w:rsid w:val="005932B0"/>
    <w:rsid w:val="0059581E"/>
    <w:rsid w:val="00595CAC"/>
    <w:rsid w:val="00596426"/>
    <w:rsid w:val="00597F0D"/>
    <w:rsid w:val="005A0EC0"/>
    <w:rsid w:val="005A2DCA"/>
    <w:rsid w:val="005A3163"/>
    <w:rsid w:val="005A50E1"/>
    <w:rsid w:val="005A67B3"/>
    <w:rsid w:val="005A7B9E"/>
    <w:rsid w:val="005B02EB"/>
    <w:rsid w:val="005B0F24"/>
    <w:rsid w:val="005B1384"/>
    <w:rsid w:val="005B2EEF"/>
    <w:rsid w:val="005B3A5A"/>
    <w:rsid w:val="005B70BF"/>
    <w:rsid w:val="005C307A"/>
    <w:rsid w:val="005C5499"/>
    <w:rsid w:val="005C5D7F"/>
    <w:rsid w:val="005C6374"/>
    <w:rsid w:val="005E2722"/>
    <w:rsid w:val="005E3BDD"/>
    <w:rsid w:val="005E492D"/>
    <w:rsid w:val="005F1ACC"/>
    <w:rsid w:val="005F1F9C"/>
    <w:rsid w:val="005F2510"/>
    <w:rsid w:val="005F33F0"/>
    <w:rsid w:val="005F6011"/>
    <w:rsid w:val="005F603D"/>
    <w:rsid w:val="005F796E"/>
    <w:rsid w:val="0060120C"/>
    <w:rsid w:val="00603A88"/>
    <w:rsid w:val="00604626"/>
    <w:rsid w:val="0060598F"/>
    <w:rsid w:val="00606953"/>
    <w:rsid w:val="006073C4"/>
    <w:rsid w:val="006078BA"/>
    <w:rsid w:val="00610D94"/>
    <w:rsid w:val="0061303E"/>
    <w:rsid w:val="00614319"/>
    <w:rsid w:val="006204FB"/>
    <w:rsid w:val="00623794"/>
    <w:rsid w:val="0062379E"/>
    <w:rsid w:val="006239D0"/>
    <w:rsid w:val="00624B6B"/>
    <w:rsid w:val="006250BB"/>
    <w:rsid w:val="00626D1E"/>
    <w:rsid w:val="0063290F"/>
    <w:rsid w:val="006337FC"/>
    <w:rsid w:val="00633986"/>
    <w:rsid w:val="00633BA7"/>
    <w:rsid w:val="006374B8"/>
    <w:rsid w:val="00640B07"/>
    <w:rsid w:val="00641515"/>
    <w:rsid w:val="00642496"/>
    <w:rsid w:val="006425C1"/>
    <w:rsid w:val="00642F5A"/>
    <w:rsid w:val="00642FCF"/>
    <w:rsid w:val="00644700"/>
    <w:rsid w:val="006455AD"/>
    <w:rsid w:val="00646073"/>
    <w:rsid w:val="00646A1D"/>
    <w:rsid w:val="0065083C"/>
    <w:rsid w:val="00654C5E"/>
    <w:rsid w:val="00656509"/>
    <w:rsid w:val="00656724"/>
    <w:rsid w:val="00664194"/>
    <w:rsid w:val="00665FAB"/>
    <w:rsid w:val="00671234"/>
    <w:rsid w:val="00673978"/>
    <w:rsid w:val="00673BA1"/>
    <w:rsid w:val="00675DC8"/>
    <w:rsid w:val="00676F60"/>
    <w:rsid w:val="006868B2"/>
    <w:rsid w:val="0069099B"/>
    <w:rsid w:val="00692FD3"/>
    <w:rsid w:val="00693359"/>
    <w:rsid w:val="00693F04"/>
    <w:rsid w:val="00694240"/>
    <w:rsid w:val="0069433C"/>
    <w:rsid w:val="00695B99"/>
    <w:rsid w:val="0069691B"/>
    <w:rsid w:val="006A0B43"/>
    <w:rsid w:val="006A3637"/>
    <w:rsid w:val="006A4238"/>
    <w:rsid w:val="006A53E0"/>
    <w:rsid w:val="006A554E"/>
    <w:rsid w:val="006A66B7"/>
    <w:rsid w:val="006B16F3"/>
    <w:rsid w:val="006B67BF"/>
    <w:rsid w:val="006B6C88"/>
    <w:rsid w:val="006C0AB1"/>
    <w:rsid w:val="006C17B2"/>
    <w:rsid w:val="006C19E5"/>
    <w:rsid w:val="006C39CC"/>
    <w:rsid w:val="006C5C98"/>
    <w:rsid w:val="006C71A0"/>
    <w:rsid w:val="006D73AF"/>
    <w:rsid w:val="006E2688"/>
    <w:rsid w:val="006E3E11"/>
    <w:rsid w:val="006E3EE1"/>
    <w:rsid w:val="006E4402"/>
    <w:rsid w:val="006E7218"/>
    <w:rsid w:val="006E7432"/>
    <w:rsid w:val="006F280A"/>
    <w:rsid w:val="006F5A65"/>
    <w:rsid w:val="006F68D8"/>
    <w:rsid w:val="007003A4"/>
    <w:rsid w:val="0070065C"/>
    <w:rsid w:val="00701AEF"/>
    <w:rsid w:val="00701F53"/>
    <w:rsid w:val="007025D7"/>
    <w:rsid w:val="0070359F"/>
    <w:rsid w:val="007114B5"/>
    <w:rsid w:val="00715304"/>
    <w:rsid w:val="00715B6E"/>
    <w:rsid w:val="00723213"/>
    <w:rsid w:val="0072328F"/>
    <w:rsid w:val="00723D65"/>
    <w:rsid w:val="00726772"/>
    <w:rsid w:val="00730995"/>
    <w:rsid w:val="00732265"/>
    <w:rsid w:val="00733E64"/>
    <w:rsid w:val="0073401D"/>
    <w:rsid w:val="00734EB8"/>
    <w:rsid w:val="00735328"/>
    <w:rsid w:val="00740DF4"/>
    <w:rsid w:val="007420E3"/>
    <w:rsid w:val="007442E4"/>
    <w:rsid w:val="00744742"/>
    <w:rsid w:val="00746344"/>
    <w:rsid w:val="00746355"/>
    <w:rsid w:val="007528D7"/>
    <w:rsid w:val="0075357C"/>
    <w:rsid w:val="007579A8"/>
    <w:rsid w:val="00757EF8"/>
    <w:rsid w:val="0076121C"/>
    <w:rsid w:val="007618F6"/>
    <w:rsid w:val="00761B8C"/>
    <w:rsid w:val="007627C1"/>
    <w:rsid w:val="00762A90"/>
    <w:rsid w:val="007652B6"/>
    <w:rsid w:val="00766682"/>
    <w:rsid w:val="00771EFA"/>
    <w:rsid w:val="0077202F"/>
    <w:rsid w:val="00772174"/>
    <w:rsid w:val="0077237E"/>
    <w:rsid w:val="0077379E"/>
    <w:rsid w:val="0077571C"/>
    <w:rsid w:val="00776F56"/>
    <w:rsid w:val="00784896"/>
    <w:rsid w:val="00785758"/>
    <w:rsid w:val="00785BF0"/>
    <w:rsid w:val="00786EF6"/>
    <w:rsid w:val="007934CA"/>
    <w:rsid w:val="00793C26"/>
    <w:rsid w:val="007940DB"/>
    <w:rsid w:val="00794EE8"/>
    <w:rsid w:val="007A0795"/>
    <w:rsid w:val="007A4342"/>
    <w:rsid w:val="007A4F07"/>
    <w:rsid w:val="007A6F7E"/>
    <w:rsid w:val="007A7905"/>
    <w:rsid w:val="007A7E01"/>
    <w:rsid w:val="007B04DB"/>
    <w:rsid w:val="007B05E2"/>
    <w:rsid w:val="007B1EF9"/>
    <w:rsid w:val="007B2A84"/>
    <w:rsid w:val="007B35EF"/>
    <w:rsid w:val="007C3104"/>
    <w:rsid w:val="007C39FA"/>
    <w:rsid w:val="007C5826"/>
    <w:rsid w:val="007C63D5"/>
    <w:rsid w:val="007C7B5A"/>
    <w:rsid w:val="007D0155"/>
    <w:rsid w:val="007D050A"/>
    <w:rsid w:val="007D09DD"/>
    <w:rsid w:val="007D1325"/>
    <w:rsid w:val="007D2A41"/>
    <w:rsid w:val="007D4943"/>
    <w:rsid w:val="007D70AC"/>
    <w:rsid w:val="007E0C15"/>
    <w:rsid w:val="007E5892"/>
    <w:rsid w:val="007F0B76"/>
    <w:rsid w:val="007F1C98"/>
    <w:rsid w:val="007F2B50"/>
    <w:rsid w:val="007F45A6"/>
    <w:rsid w:val="007F5ECA"/>
    <w:rsid w:val="007F79F0"/>
    <w:rsid w:val="007F7FBE"/>
    <w:rsid w:val="00800C6B"/>
    <w:rsid w:val="00801219"/>
    <w:rsid w:val="008032A0"/>
    <w:rsid w:val="00804B00"/>
    <w:rsid w:val="0080507F"/>
    <w:rsid w:val="008071F2"/>
    <w:rsid w:val="008132FC"/>
    <w:rsid w:val="00816D0D"/>
    <w:rsid w:val="008201A8"/>
    <w:rsid w:val="0082043F"/>
    <w:rsid w:val="00821AEC"/>
    <w:rsid w:val="008225F3"/>
    <w:rsid w:val="00826136"/>
    <w:rsid w:val="008300FE"/>
    <w:rsid w:val="008307BF"/>
    <w:rsid w:val="00834719"/>
    <w:rsid w:val="00835482"/>
    <w:rsid w:val="0083562D"/>
    <w:rsid w:val="008366C6"/>
    <w:rsid w:val="008368DA"/>
    <w:rsid w:val="00836AC6"/>
    <w:rsid w:val="00840564"/>
    <w:rsid w:val="00841516"/>
    <w:rsid w:val="00842416"/>
    <w:rsid w:val="00845961"/>
    <w:rsid w:val="008460A3"/>
    <w:rsid w:val="00846839"/>
    <w:rsid w:val="0085021B"/>
    <w:rsid w:val="00850B35"/>
    <w:rsid w:val="0085176D"/>
    <w:rsid w:val="008574E2"/>
    <w:rsid w:val="00861507"/>
    <w:rsid w:val="008632BE"/>
    <w:rsid w:val="008637A3"/>
    <w:rsid w:val="00863BD2"/>
    <w:rsid w:val="00863C49"/>
    <w:rsid w:val="008663E9"/>
    <w:rsid w:val="00867532"/>
    <w:rsid w:val="00870253"/>
    <w:rsid w:val="008707A0"/>
    <w:rsid w:val="00871AFD"/>
    <w:rsid w:val="00871BD7"/>
    <w:rsid w:val="0087558E"/>
    <w:rsid w:val="008755CE"/>
    <w:rsid w:val="00876258"/>
    <w:rsid w:val="008773FD"/>
    <w:rsid w:val="008807DD"/>
    <w:rsid w:val="00890632"/>
    <w:rsid w:val="00892249"/>
    <w:rsid w:val="008951AB"/>
    <w:rsid w:val="008A035D"/>
    <w:rsid w:val="008A145D"/>
    <w:rsid w:val="008A1C5F"/>
    <w:rsid w:val="008A3560"/>
    <w:rsid w:val="008A716E"/>
    <w:rsid w:val="008B109A"/>
    <w:rsid w:val="008B11CD"/>
    <w:rsid w:val="008B22DE"/>
    <w:rsid w:val="008B2308"/>
    <w:rsid w:val="008B4D8D"/>
    <w:rsid w:val="008B60E9"/>
    <w:rsid w:val="008C0C6E"/>
    <w:rsid w:val="008C14E6"/>
    <w:rsid w:val="008C1675"/>
    <w:rsid w:val="008C571D"/>
    <w:rsid w:val="008C5B5C"/>
    <w:rsid w:val="008C6962"/>
    <w:rsid w:val="008C7234"/>
    <w:rsid w:val="008C739D"/>
    <w:rsid w:val="008D19C3"/>
    <w:rsid w:val="008D4950"/>
    <w:rsid w:val="008D4C1F"/>
    <w:rsid w:val="008D6326"/>
    <w:rsid w:val="008E144A"/>
    <w:rsid w:val="008E172C"/>
    <w:rsid w:val="008E37AD"/>
    <w:rsid w:val="008E5315"/>
    <w:rsid w:val="008E6B3F"/>
    <w:rsid w:val="008E6C72"/>
    <w:rsid w:val="008E7693"/>
    <w:rsid w:val="008F1F05"/>
    <w:rsid w:val="008F2668"/>
    <w:rsid w:val="008F273A"/>
    <w:rsid w:val="008F2970"/>
    <w:rsid w:val="008F2D1C"/>
    <w:rsid w:val="008F68C7"/>
    <w:rsid w:val="00902ED3"/>
    <w:rsid w:val="00903403"/>
    <w:rsid w:val="009056CB"/>
    <w:rsid w:val="00905D6E"/>
    <w:rsid w:val="0090601F"/>
    <w:rsid w:val="009076F5"/>
    <w:rsid w:val="009204D0"/>
    <w:rsid w:val="00923B87"/>
    <w:rsid w:val="009255EE"/>
    <w:rsid w:val="0092644A"/>
    <w:rsid w:val="009267C1"/>
    <w:rsid w:val="009309B6"/>
    <w:rsid w:val="009320B0"/>
    <w:rsid w:val="00934DFE"/>
    <w:rsid w:val="00935461"/>
    <w:rsid w:val="00936644"/>
    <w:rsid w:val="00947FE5"/>
    <w:rsid w:val="00952C5A"/>
    <w:rsid w:val="00953BEB"/>
    <w:rsid w:val="00956208"/>
    <w:rsid w:val="00961F96"/>
    <w:rsid w:val="00963098"/>
    <w:rsid w:val="009642B3"/>
    <w:rsid w:val="00966720"/>
    <w:rsid w:val="00972318"/>
    <w:rsid w:val="00974701"/>
    <w:rsid w:val="00975E0A"/>
    <w:rsid w:val="00976C39"/>
    <w:rsid w:val="00977ACF"/>
    <w:rsid w:val="00980264"/>
    <w:rsid w:val="00981F04"/>
    <w:rsid w:val="00984916"/>
    <w:rsid w:val="009867FD"/>
    <w:rsid w:val="0098687D"/>
    <w:rsid w:val="00990248"/>
    <w:rsid w:val="00990E1A"/>
    <w:rsid w:val="00992B0E"/>
    <w:rsid w:val="009935F8"/>
    <w:rsid w:val="0099447B"/>
    <w:rsid w:val="0099506F"/>
    <w:rsid w:val="00995932"/>
    <w:rsid w:val="00995C5F"/>
    <w:rsid w:val="00997EC8"/>
    <w:rsid w:val="009A1216"/>
    <w:rsid w:val="009A1783"/>
    <w:rsid w:val="009A2A7B"/>
    <w:rsid w:val="009A4B64"/>
    <w:rsid w:val="009A5052"/>
    <w:rsid w:val="009A6AB6"/>
    <w:rsid w:val="009A735C"/>
    <w:rsid w:val="009A743E"/>
    <w:rsid w:val="009A750E"/>
    <w:rsid w:val="009A7B0B"/>
    <w:rsid w:val="009B2198"/>
    <w:rsid w:val="009B2224"/>
    <w:rsid w:val="009B2367"/>
    <w:rsid w:val="009B4C5D"/>
    <w:rsid w:val="009B7815"/>
    <w:rsid w:val="009C51D9"/>
    <w:rsid w:val="009C6042"/>
    <w:rsid w:val="009C6B45"/>
    <w:rsid w:val="009C704C"/>
    <w:rsid w:val="009C7696"/>
    <w:rsid w:val="009D04AA"/>
    <w:rsid w:val="009D1A15"/>
    <w:rsid w:val="009D1DD0"/>
    <w:rsid w:val="009D2568"/>
    <w:rsid w:val="009D2906"/>
    <w:rsid w:val="009D552D"/>
    <w:rsid w:val="009D64BA"/>
    <w:rsid w:val="009D7559"/>
    <w:rsid w:val="009D774D"/>
    <w:rsid w:val="009E0FCD"/>
    <w:rsid w:val="009E324D"/>
    <w:rsid w:val="009E4577"/>
    <w:rsid w:val="009E60C6"/>
    <w:rsid w:val="009E7D9E"/>
    <w:rsid w:val="009F19A0"/>
    <w:rsid w:val="009F31E0"/>
    <w:rsid w:val="009F379E"/>
    <w:rsid w:val="009F531B"/>
    <w:rsid w:val="009F59D9"/>
    <w:rsid w:val="009F5FA2"/>
    <w:rsid w:val="009F75A9"/>
    <w:rsid w:val="00A007CE"/>
    <w:rsid w:val="00A020BE"/>
    <w:rsid w:val="00A044D3"/>
    <w:rsid w:val="00A05249"/>
    <w:rsid w:val="00A056C6"/>
    <w:rsid w:val="00A062D5"/>
    <w:rsid w:val="00A06999"/>
    <w:rsid w:val="00A10853"/>
    <w:rsid w:val="00A10F73"/>
    <w:rsid w:val="00A13444"/>
    <w:rsid w:val="00A1732B"/>
    <w:rsid w:val="00A2037C"/>
    <w:rsid w:val="00A212F0"/>
    <w:rsid w:val="00A22156"/>
    <w:rsid w:val="00A2572D"/>
    <w:rsid w:val="00A27437"/>
    <w:rsid w:val="00A277CC"/>
    <w:rsid w:val="00A31677"/>
    <w:rsid w:val="00A32152"/>
    <w:rsid w:val="00A3388E"/>
    <w:rsid w:val="00A33E6F"/>
    <w:rsid w:val="00A33F2C"/>
    <w:rsid w:val="00A375C1"/>
    <w:rsid w:val="00A40ADB"/>
    <w:rsid w:val="00A40E54"/>
    <w:rsid w:val="00A41B8F"/>
    <w:rsid w:val="00A4265C"/>
    <w:rsid w:val="00A449B1"/>
    <w:rsid w:val="00A450A2"/>
    <w:rsid w:val="00A471B9"/>
    <w:rsid w:val="00A47570"/>
    <w:rsid w:val="00A5178B"/>
    <w:rsid w:val="00A5280B"/>
    <w:rsid w:val="00A56559"/>
    <w:rsid w:val="00A57D13"/>
    <w:rsid w:val="00A60186"/>
    <w:rsid w:val="00A6292A"/>
    <w:rsid w:val="00A63A6A"/>
    <w:rsid w:val="00A63D05"/>
    <w:rsid w:val="00A65765"/>
    <w:rsid w:val="00A66B68"/>
    <w:rsid w:val="00A71C98"/>
    <w:rsid w:val="00A72D91"/>
    <w:rsid w:val="00A75281"/>
    <w:rsid w:val="00A758D4"/>
    <w:rsid w:val="00A76000"/>
    <w:rsid w:val="00A7629C"/>
    <w:rsid w:val="00A80C84"/>
    <w:rsid w:val="00A82933"/>
    <w:rsid w:val="00A90ECC"/>
    <w:rsid w:val="00A925A4"/>
    <w:rsid w:val="00A93B2D"/>
    <w:rsid w:val="00A9463C"/>
    <w:rsid w:val="00A975C7"/>
    <w:rsid w:val="00A97A7D"/>
    <w:rsid w:val="00AA61FE"/>
    <w:rsid w:val="00AB2ACE"/>
    <w:rsid w:val="00AB58D1"/>
    <w:rsid w:val="00AC047E"/>
    <w:rsid w:val="00AC084F"/>
    <w:rsid w:val="00AC1875"/>
    <w:rsid w:val="00AC1DD4"/>
    <w:rsid w:val="00AC4662"/>
    <w:rsid w:val="00AC4BBF"/>
    <w:rsid w:val="00AC50C9"/>
    <w:rsid w:val="00AC65A1"/>
    <w:rsid w:val="00AD45C5"/>
    <w:rsid w:val="00AD5220"/>
    <w:rsid w:val="00AD556F"/>
    <w:rsid w:val="00AD5859"/>
    <w:rsid w:val="00AE5EEC"/>
    <w:rsid w:val="00AE7242"/>
    <w:rsid w:val="00AE7370"/>
    <w:rsid w:val="00AF0E14"/>
    <w:rsid w:val="00AF327D"/>
    <w:rsid w:val="00AF5C28"/>
    <w:rsid w:val="00AF61EE"/>
    <w:rsid w:val="00AF62BD"/>
    <w:rsid w:val="00B002BE"/>
    <w:rsid w:val="00B015D0"/>
    <w:rsid w:val="00B03093"/>
    <w:rsid w:val="00B03F97"/>
    <w:rsid w:val="00B06A78"/>
    <w:rsid w:val="00B078C8"/>
    <w:rsid w:val="00B106B8"/>
    <w:rsid w:val="00B10E73"/>
    <w:rsid w:val="00B16ACA"/>
    <w:rsid w:val="00B20BC5"/>
    <w:rsid w:val="00B21876"/>
    <w:rsid w:val="00B227EB"/>
    <w:rsid w:val="00B22945"/>
    <w:rsid w:val="00B229D6"/>
    <w:rsid w:val="00B22CBF"/>
    <w:rsid w:val="00B26B2C"/>
    <w:rsid w:val="00B34193"/>
    <w:rsid w:val="00B40EF0"/>
    <w:rsid w:val="00B41D0A"/>
    <w:rsid w:val="00B441AD"/>
    <w:rsid w:val="00B44A41"/>
    <w:rsid w:val="00B455CC"/>
    <w:rsid w:val="00B4620D"/>
    <w:rsid w:val="00B56BCC"/>
    <w:rsid w:val="00B6015A"/>
    <w:rsid w:val="00B603E1"/>
    <w:rsid w:val="00B614BC"/>
    <w:rsid w:val="00B665EA"/>
    <w:rsid w:val="00B67AFF"/>
    <w:rsid w:val="00B70D05"/>
    <w:rsid w:val="00B71D9A"/>
    <w:rsid w:val="00B71FC8"/>
    <w:rsid w:val="00B7308E"/>
    <w:rsid w:val="00B74228"/>
    <w:rsid w:val="00B76B9F"/>
    <w:rsid w:val="00B77EA2"/>
    <w:rsid w:val="00B803C3"/>
    <w:rsid w:val="00B80C9A"/>
    <w:rsid w:val="00B80E9D"/>
    <w:rsid w:val="00B80FB3"/>
    <w:rsid w:val="00B9029C"/>
    <w:rsid w:val="00B91F99"/>
    <w:rsid w:val="00B92384"/>
    <w:rsid w:val="00B92A8F"/>
    <w:rsid w:val="00BA18F4"/>
    <w:rsid w:val="00BA2812"/>
    <w:rsid w:val="00BA3983"/>
    <w:rsid w:val="00BA6ADF"/>
    <w:rsid w:val="00BB069B"/>
    <w:rsid w:val="00BB1380"/>
    <w:rsid w:val="00BB56E2"/>
    <w:rsid w:val="00BC0B61"/>
    <w:rsid w:val="00BC0BD4"/>
    <w:rsid w:val="00BC481E"/>
    <w:rsid w:val="00BC5413"/>
    <w:rsid w:val="00BC7E8C"/>
    <w:rsid w:val="00BD235B"/>
    <w:rsid w:val="00BD393B"/>
    <w:rsid w:val="00BD569A"/>
    <w:rsid w:val="00BE285D"/>
    <w:rsid w:val="00BE6A40"/>
    <w:rsid w:val="00BE7041"/>
    <w:rsid w:val="00BE726F"/>
    <w:rsid w:val="00BF0C15"/>
    <w:rsid w:val="00BF4E50"/>
    <w:rsid w:val="00BF656D"/>
    <w:rsid w:val="00BF6957"/>
    <w:rsid w:val="00BF6F63"/>
    <w:rsid w:val="00C01855"/>
    <w:rsid w:val="00C026B3"/>
    <w:rsid w:val="00C047AE"/>
    <w:rsid w:val="00C07DA1"/>
    <w:rsid w:val="00C104DE"/>
    <w:rsid w:val="00C16623"/>
    <w:rsid w:val="00C20938"/>
    <w:rsid w:val="00C221DF"/>
    <w:rsid w:val="00C2739A"/>
    <w:rsid w:val="00C27CB3"/>
    <w:rsid w:val="00C31AFC"/>
    <w:rsid w:val="00C31BF5"/>
    <w:rsid w:val="00C332C5"/>
    <w:rsid w:val="00C34653"/>
    <w:rsid w:val="00C34B3D"/>
    <w:rsid w:val="00C37FB4"/>
    <w:rsid w:val="00C41A94"/>
    <w:rsid w:val="00C42182"/>
    <w:rsid w:val="00C42E6F"/>
    <w:rsid w:val="00C44231"/>
    <w:rsid w:val="00C44707"/>
    <w:rsid w:val="00C44FCF"/>
    <w:rsid w:val="00C45200"/>
    <w:rsid w:val="00C47E47"/>
    <w:rsid w:val="00C51250"/>
    <w:rsid w:val="00C5204D"/>
    <w:rsid w:val="00C52F94"/>
    <w:rsid w:val="00C5517D"/>
    <w:rsid w:val="00C5614B"/>
    <w:rsid w:val="00C61C48"/>
    <w:rsid w:val="00C63578"/>
    <w:rsid w:val="00C639CD"/>
    <w:rsid w:val="00C6416C"/>
    <w:rsid w:val="00C70994"/>
    <w:rsid w:val="00C7211C"/>
    <w:rsid w:val="00C729B8"/>
    <w:rsid w:val="00C7583A"/>
    <w:rsid w:val="00C83465"/>
    <w:rsid w:val="00C835E4"/>
    <w:rsid w:val="00C87617"/>
    <w:rsid w:val="00C87B84"/>
    <w:rsid w:val="00C92AD4"/>
    <w:rsid w:val="00C932C4"/>
    <w:rsid w:val="00C93E58"/>
    <w:rsid w:val="00C93EAE"/>
    <w:rsid w:val="00C94781"/>
    <w:rsid w:val="00C96D44"/>
    <w:rsid w:val="00C97A9D"/>
    <w:rsid w:val="00CA1D2B"/>
    <w:rsid w:val="00CA5765"/>
    <w:rsid w:val="00CB0AC0"/>
    <w:rsid w:val="00CB1DDB"/>
    <w:rsid w:val="00CB3AF2"/>
    <w:rsid w:val="00CB3F8C"/>
    <w:rsid w:val="00CB70E2"/>
    <w:rsid w:val="00CC2E8E"/>
    <w:rsid w:val="00CC46FE"/>
    <w:rsid w:val="00CC658D"/>
    <w:rsid w:val="00CD021F"/>
    <w:rsid w:val="00CD0CE7"/>
    <w:rsid w:val="00CD1DF5"/>
    <w:rsid w:val="00CD241B"/>
    <w:rsid w:val="00CD2497"/>
    <w:rsid w:val="00CD3900"/>
    <w:rsid w:val="00CD5AD3"/>
    <w:rsid w:val="00CD6FDA"/>
    <w:rsid w:val="00CD79D3"/>
    <w:rsid w:val="00CE020B"/>
    <w:rsid w:val="00CE3048"/>
    <w:rsid w:val="00CE3F8B"/>
    <w:rsid w:val="00CE4E82"/>
    <w:rsid w:val="00CE5D8A"/>
    <w:rsid w:val="00CE7804"/>
    <w:rsid w:val="00CF0010"/>
    <w:rsid w:val="00CF20BA"/>
    <w:rsid w:val="00CF28B5"/>
    <w:rsid w:val="00CF5C43"/>
    <w:rsid w:val="00CF6ED6"/>
    <w:rsid w:val="00D01E7A"/>
    <w:rsid w:val="00D01F6D"/>
    <w:rsid w:val="00D025E5"/>
    <w:rsid w:val="00D02E74"/>
    <w:rsid w:val="00D0307F"/>
    <w:rsid w:val="00D0331D"/>
    <w:rsid w:val="00D046E8"/>
    <w:rsid w:val="00D04E16"/>
    <w:rsid w:val="00D077CB"/>
    <w:rsid w:val="00D10652"/>
    <w:rsid w:val="00D125E2"/>
    <w:rsid w:val="00D13FEA"/>
    <w:rsid w:val="00D14D59"/>
    <w:rsid w:val="00D2113C"/>
    <w:rsid w:val="00D229AF"/>
    <w:rsid w:val="00D22B51"/>
    <w:rsid w:val="00D23E96"/>
    <w:rsid w:val="00D264FC"/>
    <w:rsid w:val="00D275B8"/>
    <w:rsid w:val="00D27C2F"/>
    <w:rsid w:val="00D31645"/>
    <w:rsid w:val="00D31A7E"/>
    <w:rsid w:val="00D3775D"/>
    <w:rsid w:val="00D41A7A"/>
    <w:rsid w:val="00D41F28"/>
    <w:rsid w:val="00D426E2"/>
    <w:rsid w:val="00D42FF1"/>
    <w:rsid w:val="00D43F65"/>
    <w:rsid w:val="00D44220"/>
    <w:rsid w:val="00D44226"/>
    <w:rsid w:val="00D45D16"/>
    <w:rsid w:val="00D47F8E"/>
    <w:rsid w:val="00D5058E"/>
    <w:rsid w:val="00D5194C"/>
    <w:rsid w:val="00D60CB1"/>
    <w:rsid w:val="00D62131"/>
    <w:rsid w:val="00D648F6"/>
    <w:rsid w:val="00D65BEF"/>
    <w:rsid w:val="00D679EA"/>
    <w:rsid w:val="00D7095C"/>
    <w:rsid w:val="00D71911"/>
    <w:rsid w:val="00D71E1A"/>
    <w:rsid w:val="00D72692"/>
    <w:rsid w:val="00D7395B"/>
    <w:rsid w:val="00D73D13"/>
    <w:rsid w:val="00D7494E"/>
    <w:rsid w:val="00D837C8"/>
    <w:rsid w:val="00D86C55"/>
    <w:rsid w:val="00D94E57"/>
    <w:rsid w:val="00D953ED"/>
    <w:rsid w:val="00D95F74"/>
    <w:rsid w:val="00D96A63"/>
    <w:rsid w:val="00D970B4"/>
    <w:rsid w:val="00DA06A4"/>
    <w:rsid w:val="00DA1A5A"/>
    <w:rsid w:val="00DA3414"/>
    <w:rsid w:val="00DA3C99"/>
    <w:rsid w:val="00DA61F5"/>
    <w:rsid w:val="00DA6268"/>
    <w:rsid w:val="00DA68A9"/>
    <w:rsid w:val="00DA6C40"/>
    <w:rsid w:val="00DA70DC"/>
    <w:rsid w:val="00DB1D74"/>
    <w:rsid w:val="00DB2507"/>
    <w:rsid w:val="00DB2CE4"/>
    <w:rsid w:val="00DB5881"/>
    <w:rsid w:val="00DB7E4A"/>
    <w:rsid w:val="00DC0BA1"/>
    <w:rsid w:val="00DC1454"/>
    <w:rsid w:val="00DC2C90"/>
    <w:rsid w:val="00DC3CF4"/>
    <w:rsid w:val="00DC4EAA"/>
    <w:rsid w:val="00DC6442"/>
    <w:rsid w:val="00DC755C"/>
    <w:rsid w:val="00DC7818"/>
    <w:rsid w:val="00DD26DC"/>
    <w:rsid w:val="00DD3A7D"/>
    <w:rsid w:val="00DD5738"/>
    <w:rsid w:val="00DE115D"/>
    <w:rsid w:val="00DE18C1"/>
    <w:rsid w:val="00DE2DEA"/>
    <w:rsid w:val="00DE77FD"/>
    <w:rsid w:val="00DF0617"/>
    <w:rsid w:val="00DF399F"/>
    <w:rsid w:val="00DF3CD3"/>
    <w:rsid w:val="00DF6E98"/>
    <w:rsid w:val="00E0001D"/>
    <w:rsid w:val="00E02260"/>
    <w:rsid w:val="00E053B0"/>
    <w:rsid w:val="00E0672C"/>
    <w:rsid w:val="00E07480"/>
    <w:rsid w:val="00E11544"/>
    <w:rsid w:val="00E14F7E"/>
    <w:rsid w:val="00E159A7"/>
    <w:rsid w:val="00E1758D"/>
    <w:rsid w:val="00E209E9"/>
    <w:rsid w:val="00E21DEB"/>
    <w:rsid w:val="00E273A0"/>
    <w:rsid w:val="00E31522"/>
    <w:rsid w:val="00E31EFD"/>
    <w:rsid w:val="00E327F8"/>
    <w:rsid w:val="00E352AF"/>
    <w:rsid w:val="00E40107"/>
    <w:rsid w:val="00E40565"/>
    <w:rsid w:val="00E42CFA"/>
    <w:rsid w:val="00E43F14"/>
    <w:rsid w:val="00E51C87"/>
    <w:rsid w:val="00E52AAE"/>
    <w:rsid w:val="00E5481C"/>
    <w:rsid w:val="00E54897"/>
    <w:rsid w:val="00E54B8B"/>
    <w:rsid w:val="00E60C5A"/>
    <w:rsid w:val="00E66AB4"/>
    <w:rsid w:val="00E66EBC"/>
    <w:rsid w:val="00E711BE"/>
    <w:rsid w:val="00E7493A"/>
    <w:rsid w:val="00E74D85"/>
    <w:rsid w:val="00E7608C"/>
    <w:rsid w:val="00E82EAA"/>
    <w:rsid w:val="00E85829"/>
    <w:rsid w:val="00E905E3"/>
    <w:rsid w:val="00E90A32"/>
    <w:rsid w:val="00E91651"/>
    <w:rsid w:val="00E93583"/>
    <w:rsid w:val="00E93DFC"/>
    <w:rsid w:val="00E9489D"/>
    <w:rsid w:val="00E94CBF"/>
    <w:rsid w:val="00E97F0E"/>
    <w:rsid w:val="00EA042F"/>
    <w:rsid w:val="00EA08BC"/>
    <w:rsid w:val="00EA1246"/>
    <w:rsid w:val="00EA15FE"/>
    <w:rsid w:val="00EA33AA"/>
    <w:rsid w:val="00EA6957"/>
    <w:rsid w:val="00EA70BE"/>
    <w:rsid w:val="00EB4FA9"/>
    <w:rsid w:val="00EB5B85"/>
    <w:rsid w:val="00EC09C8"/>
    <w:rsid w:val="00EC4D13"/>
    <w:rsid w:val="00EC4D6A"/>
    <w:rsid w:val="00EC651F"/>
    <w:rsid w:val="00EC731B"/>
    <w:rsid w:val="00EC7463"/>
    <w:rsid w:val="00ED0B5F"/>
    <w:rsid w:val="00ED2645"/>
    <w:rsid w:val="00ED2B17"/>
    <w:rsid w:val="00ED44DA"/>
    <w:rsid w:val="00ED5478"/>
    <w:rsid w:val="00ED7953"/>
    <w:rsid w:val="00EE00A7"/>
    <w:rsid w:val="00EE3E26"/>
    <w:rsid w:val="00EE59AD"/>
    <w:rsid w:val="00EE60D3"/>
    <w:rsid w:val="00EE7645"/>
    <w:rsid w:val="00EE7A22"/>
    <w:rsid w:val="00EF08AE"/>
    <w:rsid w:val="00EF5AFE"/>
    <w:rsid w:val="00EF5EAE"/>
    <w:rsid w:val="00F019E2"/>
    <w:rsid w:val="00F020F4"/>
    <w:rsid w:val="00F07903"/>
    <w:rsid w:val="00F07A65"/>
    <w:rsid w:val="00F10648"/>
    <w:rsid w:val="00F133F5"/>
    <w:rsid w:val="00F14C62"/>
    <w:rsid w:val="00F20C84"/>
    <w:rsid w:val="00F20D07"/>
    <w:rsid w:val="00F241CD"/>
    <w:rsid w:val="00F2722A"/>
    <w:rsid w:val="00F34AD0"/>
    <w:rsid w:val="00F35177"/>
    <w:rsid w:val="00F4235A"/>
    <w:rsid w:val="00F4462E"/>
    <w:rsid w:val="00F45DA5"/>
    <w:rsid w:val="00F4643D"/>
    <w:rsid w:val="00F464CE"/>
    <w:rsid w:val="00F51C03"/>
    <w:rsid w:val="00F5344C"/>
    <w:rsid w:val="00F5353B"/>
    <w:rsid w:val="00F55368"/>
    <w:rsid w:val="00F566F4"/>
    <w:rsid w:val="00F6232B"/>
    <w:rsid w:val="00F629BE"/>
    <w:rsid w:val="00F62A1B"/>
    <w:rsid w:val="00F632EF"/>
    <w:rsid w:val="00F67867"/>
    <w:rsid w:val="00F70D93"/>
    <w:rsid w:val="00F71139"/>
    <w:rsid w:val="00F714D4"/>
    <w:rsid w:val="00F72D9A"/>
    <w:rsid w:val="00F746EE"/>
    <w:rsid w:val="00F7574B"/>
    <w:rsid w:val="00F77B0F"/>
    <w:rsid w:val="00F80D5E"/>
    <w:rsid w:val="00F8331A"/>
    <w:rsid w:val="00F8606A"/>
    <w:rsid w:val="00F865BE"/>
    <w:rsid w:val="00F9151C"/>
    <w:rsid w:val="00F93F07"/>
    <w:rsid w:val="00F95AF1"/>
    <w:rsid w:val="00F967E1"/>
    <w:rsid w:val="00FA3DEC"/>
    <w:rsid w:val="00FA3EBE"/>
    <w:rsid w:val="00FA4969"/>
    <w:rsid w:val="00FA4F45"/>
    <w:rsid w:val="00FA5607"/>
    <w:rsid w:val="00FA5737"/>
    <w:rsid w:val="00FA66BD"/>
    <w:rsid w:val="00FA73B8"/>
    <w:rsid w:val="00FA7D7C"/>
    <w:rsid w:val="00FB110E"/>
    <w:rsid w:val="00FB5E0F"/>
    <w:rsid w:val="00FB6DB1"/>
    <w:rsid w:val="00FB7380"/>
    <w:rsid w:val="00FC1E9F"/>
    <w:rsid w:val="00FC2D7E"/>
    <w:rsid w:val="00FC329E"/>
    <w:rsid w:val="00FC3CBB"/>
    <w:rsid w:val="00FC74CD"/>
    <w:rsid w:val="00FD2C0C"/>
    <w:rsid w:val="00FD3106"/>
    <w:rsid w:val="00FD3F9B"/>
    <w:rsid w:val="00FD4FB1"/>
    <w:rsid w:val="00FE2FBE"/>
    <w:rsid w:val="00FE65D7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54F7C"/>
  <w15:chartTrackingRefBased/>
  <w15:docId w15:val="{73D080F4-93C4-4B02-9D5B-97651422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0DC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DA70D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A70DC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DA70D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E6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E4E60"/>
    <w:rPr>
      <w:rFonts w:ascii="Tahoma" w:hAnsi="Tahoma" w:cs="Tahoma"/>
      <w:sz w:val="16"/>
      <w:szCs w:val="16"/>
      <w:lang w:eastAsia="en-US"/>
    </w:rPr>
  </w:style>
  <w:style w:type="paragraph" w:customStyle="1" w:styleId="Sinespaciado1">
    <w:name w:val="Sin espaciado1"/>
    <w:link w:val="SinespaciadoCar"/>
    <w:uiPriority w:val="1"/>
    <w:qFormat/>
    <w:rsid w:val="003E4E60"/>
    <w:rPr>
      <w:rFonts w:eastAsia="Times New Roman"/>
      <w:sz w:val="22"/>
      <w:szCs w:val="22"/>
    </w:rPr>
  </w:style>
  <w:style w:type="character" w:customStyle="1" w:styleId="SinespaciadoCar">
    <w:name w:val="Sin espaciado Car"/>
    <w:link w:val="Sinespaciado1"/>
    <w:uiPriority w:val="1"/>
    <w:rsid w:val="003E4E60"/>
    <w:rPr>
      <w:rFonts w:eastAsia="Times New Roman"/>
      <w:sz w:val="22"/>
      <w:szCs w:val="22"/>
      <w:lang w:bidi="ar-SA"/>
    </w:rPr>
  </w:style>
  <w:style w:type="paragraph" w:customStyle="1" w:styleId="Default">
    <w:name w:val="Default"/>
    <w:rsid w:val="00FF1F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DC0BA1"/>
    <w:rPr>
      <w:sz w:val="22"/>
      <w:szCs w:val="22"/>
      <w:lang w:val="es-MX" w:eastAsia="en-US"/>
    </w:rPr>
  </w:style>
  <w:style w:type="character" w:customStyle="1" w:styleId="apple-converted-space">
    <w:name w:val="apple-converted-space"/>
    <w:rsid w:val="001C54C5"/>
  </w:style>
  <w:style w:type="paragraph" w:styleId="Prrafodelista">
    <w:name w:val="List Paragraph"/>
    <w:basedOn w:val="Normal"/>
    <w:uiPriority w:val="34"/>
    <w:qFormat/>
    <w:rsid w:val="0096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>  </vt:lpstr>
    </vt:vector>
  </TitlesOfParts>
  <Company>Toshiba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Mendoza G</dc:creator>
  <cp:keywords/>
  <cp:lastModifiedBy>Grisselle Rodriguez</cp:lastModifiedBy>
  <cp:revision>9</cp:revision>
  <cp:lastPrinted>2017-11-12T22:50:00Z</cp:lastPrinted>
  <dcterms:created xsi:type="dcterms:W3CDTF">2025-08-27T08:24:00Z</dcterms:created>
  <dcterms:modified xsi:type="dcterms:W3CDTF">2025-08-27T09:38:00Z</dcterms:modified>
</cp:coreProperties>
</file>